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RADOST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 O V S K A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007-04/25-02</w:t>
      </w:r>
      <w:r w:rsidRPr="005752F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</w:t>
      </w:r>
      <w:r w:rsidR="00D63E98">
        <w:rPr>
          <w:rFonts w:ascii="Times New Roman" w:hAnsi="Times New Roman" w:cs="Times New Roman"/>
          <w:sz w:val="24"/>
          <w:szCs w:val="24"/>
        </w:rPr>
        <w:t>3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2176-68-04/04-25-1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CE218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2185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2FC">
        <w:rPr>
          <w:rFonts w:ascii="Times New Roman" w:hAnsi="Times New Roman" w:cs="Times New Roman"/>
          <w:sz w:val="24"/>
          <w:szCs w:val="24"/>
        </w:rPr>
        <w:t>202</w:t>
      </w:r>
      <w:r w:rsidR="00CE2185">
        <w:rPr>
          <w:rFonts w:ascii="Times New Roman" w:hAnsi="Times New Roman" w:cs="Times New Roman"/>
          <w:sz w:val="24"/>
          <w:szCs w:val="24"/>
        </w:rPr>
        <w:t>5</w:t>
      </w:r>
      <w:r w:rsidRPr="005752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 O  Z  I  V</w:t>
      </w:r>
    </w:p>
    <w:p w:rsidR="00E6014F" w:rsidRDefault="00E6014F" w:rsidP="00E6014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6014F" w:rsidRDefault="00E6014F" w:rsidP="00E6014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12. i 13. Poslovnika o radu Upravnog vijeća Dječjeg vrtića Radost Novska, pozivam Vas na 2./2025. sjednicu  Upravnog vijeća Dječjeg vrtića Radost Novska, koja će se održati u petak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72452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72452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52F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752F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5752FC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  <w:r>
        <w:rPr>
          <w:rFonts w:ascii="Times New Roman" w:hAnsi="Times New Roman" w:cs="Times New Roman"/>
          <w:sz w:val="24"/>
          <w:szCs w:val="24"/>
        </w:rPr>
        <w:t xml:space="preserve"> u prostoru vrtića.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slijedeći :</w:t>
      </w:r>
    </w:p>
    <w:p w:rsidR="00E6014F" w:rsidRDefault="00E6014F" w:rsidP="00E6014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4780906"/>
      <w:r>
        <w:rPr>
          <w:rFonts w:ascii="Times New Roman" w:hAnsi="Times New Roman" w:cs="Times New Roman"/>
          <w:b/>
          <w:sz w:val="24"/>
          <w:szCs w:val="24"/>
        </w:rPr>
        <w:t>D N E V N I    R E D :</w:t>
      </w:r>
    </w:p>
    <w:p w:rsidR="00E6014F" w:rsidRDefault="00E6014F" w:rsidP="00E6014F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sjednice Upravnog vijeća</w:t>
      </w:r>
      <w:r w:rsidRPr="00584EC5">
        <w:rPr>
          <w:rFonts w:ascii="Times New Roman" w:hAnsi="Times New Roman" w:cs="Times New Roman"/>
          <w:sz w:val="24"/>
          <w:szCs w:val="24"/>
          <w:lang w:val="en-US"/>
        </w:rPr>
        <w:t xml:space="preserve"> (u prilogu Zapisnik)</w:t>
      </w:r>
    </w:p>
    <w:p w:rsidR="00E6014F" w:rsidRPr="009B2E19" w:rsidRDefault="00E6014F" w:rsidP="00E6014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Razmatranje prijava kandidata na natječaj za odgojitelja/icu – 2 izvršitelja na neodređeno puno radno vrijeme i 1 izvršitelj na određeno puno radno vrijeme; za radno mjesto pomoćnika za djecu s teškoćama u razvoju ili stručnog komunikacijskog posrednika – 1 izvršitelja na određeno nepuno radno vrijeme; za 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>radno mjesto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zdravstvenog voditelja - 1 izvršitelja na neodređeno puno radno vrijeme; za 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>radno mjesto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psihologa - 1 izvršitelja na neodređeno puno radno vrijeme;  za 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>radno mjesto</w:t>
      </w:r>
      <w:r w:rsidR="003F44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kuhara - 1 izvršitelja na neodređeno puno radno vrijeme od 17. veljače 2025. godine</w:t>
      </w:r>
      <w:r w:rsidRPr="004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 usvajanje Prijedloga odluke o zasnivanju radnog odnosa za navedena radna mjesta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izvjestitelj: ravnateljica (u prilogu: popis kandidata )</w:t>
      </w:r>
      <w:r w:rsidR="003F44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2E19" w:rsidRPr="00584EC5" w:rsidRDefault="009B2E19" w:rsidP="009B2E1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Donošenje Odluke o raspisivanju javnog natječaja za zasnivanje radnog odnosa na radno mjesto:</w:t>
      </w:r>
    </w:p>
    <w:p w:rsidR="009B2E19" w:rsidRPr="009B2E19" w:rsidRDefault="009B2E19" w:rsidP="009B2E19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84EC5">
        <w:rPr>
          <w:rFonts w:ascii="Times New Roman" w:hAnsi="Times New Roman" w:cs="Times New Roman"/>
          <w:sz w:val="24"/>
          <w:szCs w:val="24"/>
        </w:rPr>
        <w:t>dgojitelja</w:t>
      </w:r>
      <w:r>
        <w:rPr>
          <w:rFonts w:ascii="Times New Roman" w:hAnsi="Times New Roman" w:cs="Times New Roman"/>
          <w:sz w:val="24"/>
          <w:szCs w:val="24"/>
        </w:rPr>
        <w:t>/ice</w:t>
      </w:r>
      <w:r w:rsidRPr="00584EC5">
        <w:rPr>
          <w:rFonts w:ascii="Times New Roman" w:hAnsi="Times New Roman" w:cs="Times New Roman"/>
          <w:sz w:val="24"/>
          <w:szCs w:val="24"/>
        </w:rPr>
        <w:t xml:space="preserve"> predškolske djece </w:t>
      </w:r>
      <w:r>
        <w:rPr>
          <w:rFonts w:ascii="Times New Roman" w:hAnsi="Times New Roman" w:cs="Times New Roman"/>
          <w:sz w:val="24"/>
          <w:szCs w:val="24"/>
        </w:rPr>
        <w:t xml:space="preserve"> (m/ž) 1</w:t>
      </w:r>
      <w:r w:rsidRPr="00584EC5">
        <w:rPr>
          <w:rFonts w:ascii="Times New Roman" w:hAnsi="Times New Roman" w:cs="Times New Roman"/>
          <w:sz w:val="24"/>
          <w:szCs w:val="24"/>
        </w:rPr>
        <w:t xml:space="preserve"> izvršitelj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84EC5">
        <w:rPr>
          <w:rFonts w:ascii="Times New Roman" w:hAnsi="Times New Roman" w:cs="Times New Roman"/>
          <w:sz w:val="24"/>
          <w:szCs w:val="24"/>
        </w:rPr>
        <w:t>na određeno puno radno vrijeme</w:t>
      </w:r>
      <w:r>
        <w:rPr>
          <w:rFonts w:ascii="Times New Roman" w:hAnsi="Times New Roman" w:cs="Times New Roman"/>
          <w:sz w:val="24"/>
          <w:szCs w:val="24"/>
        </w:rPr>
        <w:t xml:space="preserve"> (zamjena za roditeljski dopust)– izvjestitelj: ravnateljica (u prilogu: prijedlog Odluke)</w:t>
      </w:r>
    </w:p>
    <w:bookmarkEnd w:id="0"/>
    <w:p w:rsidR="00E6014F" w:rsidRPr="001761A7" w:rsidRDefault="00E6014F" w:rsidP="00E6014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014F">
        <w:rPr>
          <w:rFonts w:ascii="Times New Roman" w:hAnsi="Times New Roman" w:cs="Times New Roman"/>
          <w:b/>
          <w:bCs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6014F">
        <w:rPr>
          <w:rFonts w:ascii="Times New Roman" w:hAnsi="Times New Roman" w:cs="Times New Roman"/>
          <w:b/>
          <w:bCs/>
          <w:sz w:val="24"/>
          <w:szCs w:val="24"/>
        </w:rPr>
        <w:t>dluke o usvajanju rezultata financijskog poslovanja za 2024. godinu</w:t>
      </w:r>
      <w:r w:rsidRPr="00E6014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97F">
        <w:rPr>
          <w:rFonts w:ascii="Times New Roman" w:hAnsi="Times New Roman" w:cs="Times New Roman"/>
          <w:sz w:val="24"/>
          <w:szCs w:val="24"/>
        </w:rPr>
        <w:t>– izvjestitelj: voditeljica računovodstva; Lorena Radmanić (u prilogu:</w:t>
      </w:r>
      <w:r w:rsidR="003A3ED3">
        <w:rPr>
          <w:rFonts w:ascii="Times New Roman" w:hAnsi="Times New Roman" w:cs="Times New Roman"/>
          <w:sz w:val="24"/>
          <w:szCs w:val="24"/>
        </w:rPr>
        <w:t xml:space="preserve"> </w:t>
      </w:r>
      <w:r w:rsidR="00264012">
        <w:rPr>
          <w:rFonts w:ascii="Times New Roman" w:hAnsi="Times New Roman" w:cs="Times New Roman"/>
          <w:sz w:val="24"/>
          <w:szCs w:val="24"/>
        </w:rPr>
        <w:t>o</w:t>
      </w:r>
      <w:r w:rsidR="003A3ED3">
        <w:rPr>
          <w:rFonts w:ascii="Times New Roman" w:hAnsi="Times New Roman" w:cs="Times New Roman"/>
          <w:sz w:val="24"/>
          <w:szCs w:val="24"/>
        </w:rPr>
        <w:t>brasci financijskih izvještaja od 1.1. do 31.12.2024.</w:t>
      </w:r>
      <w:r w:rsidR="00E34394">
        <w:rPr>
          <w:rFonts w:ascii="Times New Roman" w:hAnsi="Times New Roman" w:cs="Times New Roman"/>
          <w:sz w:val="24"/>
          <w:szCs w:val="24"/>
        </w:rPr>
        <w:t xml:space="preserve"> i o</w:t>
      </w:r>
      <w:r w:rsidR="003A3ED3">
        <w:rPr>
          <w:rFonts w:ascii="Times New Roman" w:hAnsi="Times New Roman" w:cs="Times New Roman"/>
          <w:sz w:val="24"/>
          <w:szCs w:val="24"/>
        </w:rPr>
        <w:t>brazloženje</w:t>
      </w:r>
      <w:r w:rsidR="00E34394">
        <w:rPr>
          <w:rFonts w:ascii="Times New Roman" w:hAnsi="Times New Roman" w:cs="Times New Roman"/>
          <w:sz w:val="24"/>
          <w:szCs w:val="24"/>
        </w:rPr>
        <w:t xml:space="preserve"> te Realizacija od 1.1. do 31.1.2024. – opći i posebni dio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014F" w:rsidRPr="005F0AF5" w:rsidRDefault="005F0AF5" w:rsidP="00E6014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F5">
        <w:rPr>
          <w:rFonts w:ascii="Times New Roman" w:hAnsi="Times New Roman" w:cs="Times New Roman"/>
          <w:b/>
          <w:bCs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F0AF5">
        <w:rPr>
          <w:rFonts w:ascii="Times New Roman" w:hAnsi="Times New Roman" w:cs="Times New Roman"/>
          <w:b/>
          <w:bCs/>
          <w:sz w:val="24"/>
          <w:szCs w:val="24"/>
        </w:rPr>
        <w:t>dluke o raspodjeli rezultata financijskog poslovanja za 2024. godinu</w:t>
      </w:r>
      <w:r w:rsidR="00E60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14F" w:rsidRPr="0001497F">
        <w:rPr>
          <w:rFonts w:ascii="Times New Roman" w:hAnsi="Times New Roman" w:cs="Times New Roman"/>
          <w:sz w:val="24"/>
          <w:szCs w:val="24"/>
        </w:rPr>
        <w:t>– izvjestitelj: voditeljica računovodstva; Lorena Radmanić (u prilogu:</w:t>
      </w:r>
      <w:r w:rsidR="003A3ED3">
        <w:rPr>
          <w:rFonts w:ascii="Times New Roman" w:hAnsi="Times New Roman" w:cs="Times New Roman"/>
          <w:sz w:val="24"/>
          <w:szCs w:val="24"/>
        </w:rPr>
        <w:t xml:space="preserve"> tablica rezultata kao sastavni dio Obrazloženja</w:t>
      </w:r>
      <w:r w:rsidR="00E6014F">
        <w:rPr>
          <w:rFonts w:ascii="Times New Roman" w:hAnsi="Times New Roman" w:cs="Times New Roman"/>
          <w:sz w:val="24"/>
          <w:szCs w:val="24"/>
        </w:rPr>
        <w:t>)</w:t>
      </w:r>
    </w:p>
    <w:p w:rsidR="005F0AF5" w:rsidRPr="005F0AF5" w:rsidRDefault="005F0AF5" w:rsidP="005F0AF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0AF5">
        <w:rPr>
          <w:rFonts w:ascii="Times New Roman" w:hAnsi="Times New Roman" w:cs="Times New Roman"/>
          <w:b/>
          <w:bCs/>
          <w:sz w:val="24"/>
          <w:szCs w:val="24"/>
        </w:rPr>
        <w:t xml:space="preserve">Donošenje prijedloga </w:t>
      </w:r>
      <w:r w:rsidR="003A3ED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F0AF5">
        <w:rPr>
          <w:rFonts w:ascii="Times New Roman" w:hAnsi="Times New Roman" w:cs="Times New Roman"/>
          <w:b/>
          <w:bCs/>
          <w:sz w:val="24"/>
          <w:szCs w:val="24"/>
        </w:rPr>
        <w:t>dluke I. Izmjena i dopuna financijskog plana za 2025. godinu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97F">
        <w:rPr>
          <w:rFonts w:ascii="Times New Roman" w:hAnsi="Times New Roman" w:cs="Times New Roman"/>
          <w:sz w:val="24"/>
          <w:szCs w:val="24"/>
        </w:rPr>
        <w:t>– izvjestitelj: voditeljica računovodstva; Lorena Radmanić (u prilogu:</w:t>
      </w:r>
      <w:r w:rsidR="003A3ED3">
        <w:rPr>
          <w:rFonts w:ascii="Times New Roman" w:hAnsi="Times New Roman" w:cs="Times New Roman"/>
          <w:sz w:val="24"/>
          <w:szCs w:val="24"/>
        </w:rPr>
        <w:t xml:space="preserve"> Opći i posebni dio financijskog plana za 2024. godinu te Prijedlog </w:t>
      </w:r>
      <w:r w:rsidR="00264012">
        <w:rPr>
          <w:rFonts w:ascii="Times New Roman" w:hAnsi="Times New Roman" w:cs="Times New Roman"/>
          <w:sz w:val="24"/>
          <w:szCs w:val="24"/>
        </w:rPr>
        <w:t>o</w:t>
      </w:r>
      <w:r w:rsidR="003A3ED3">
        <w:rPr>
          <w:rFonts w:ascii="Times New Roman" w:hAnsi="Times New Roman" w:cs="Times New Roman"/>
          <w:sz w:val="24"/>
          <w:szCs w:val="24"/>
        </w:rPr>
        <w:t>dluke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014F" w:rsidRPr="00081321" w:rsidRDefault="00E6014F" w:rsidP="00E6014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EC5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:rsidR="00E6014F" w:rsidRPr="00584EC5" w:rsidRDefault="00E6014F" w:rsidP="00E6014F">
      <w:pPr>
        <w:pStyle w:val="Odlomakpopisa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 da se pozivu odazovete u zakazano vrijeme, a eventualnu spriječenost opravdate putem e-maila na adresu: 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ili na telefonski broj 044/600-320.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6014F" w:rsidRDefault="00E6014F" w:rsidP="00E601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14F" w:rsidRDefault="00E6014F" w:rsidP="00E60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PREDSJEDNICA UPRAVNOG VIJEĆA</w:t>
      </w:r>
    </w:p>
    <w:p w:rsidR="00E6014F" w:rsidRDefault="00E6014F" w:rsidP="00E6014F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/ Ana Kovačević /</w:t>
      </w:r>
    </w:p>
    <w:p w:rsidR="00E6014F" w:rsidRDefault="00E6014F" w:rsidP="00E6014F"/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2104104225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4F"/>
    <w:rsid w:val="0018178D"/>
    <w:rsid w:val="00232BA5"/>
    <w:rsid w:val="00264012"/>
    <w:rsid w:val="003A3ED3"/>
    <w:rsid w:val="003F44E8"/>
    <w:rsid w:val="005F0AF5"/>
    <w:rsid w:val="009B2E19"/>
    <w:rsid w:val="00B23FEB"/>
    <w:rsid w:val="00CE2185"/>
    <w:rsid w:val="00D62CB4"/>
    <w:rsid w:val="00D63E98"/>
    <w:rsid w:val="00E34394"/>
    <w:rsid w:val="00E6014F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1031"/>
  <w15:chartTrackingRefBased/>
  <w15:docId w15:val="{1E0FCBC3-8419-47F9-BA48-3FBDF65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14F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60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0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01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0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01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0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0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0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0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01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01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01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014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014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01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014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01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01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0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0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0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0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014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rsid w:val="00E6014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014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01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014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014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qFormat/>
    <w:rsid w:val="00E6014F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601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12</cp:revision>
  <dcterms:created xsi:type="dcterms:W3CDTF">2025-02-26T09:11:00Z</dcterms:created>
  <dcterms:modified xsi:type="dcterms:W3CDTF">2025-02-26T10:52:00Z</dcterms:modified>
</cp:coreProperties>
</file>