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1712" w:rsidRDefault="00ED1712" w:rsidP="00ED1712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:rsidR="00ED1712" w:rsidRDefault="00ED1712" w:rsidP="00ED1712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:rsidR="00ED1712" w:rsidRDefault="00ED1712" w:rsidP="00ED1712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KLASA : 112-03/25-01/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25</w:t>
      </w:r>
    </w:p>
    <w:p w:rsidR="00ED1712" w:rsidRDefault="00ED1712" w:rsidP="00ED1712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URBROJ : 2176-68-04/04-25-1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</w:t>
      </w:r>
      <w:r w:rsidRPr="00455C9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svibnja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2025.</w:t>
      </w:r>
    </w:p>
    <w:bookmarkEnd w:id="0"/>
    <w:p w:rsidR="00ED1712" w:rsidRDefault="00ED1712" w:rsidP="00ED1712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ED1712" w:rsidRDefault="00ED1712" w:rsidP="00ED171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(KLASA: 011-04/25-01/1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8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URBROJ: 2176-68-04/04-25-1) sa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8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15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.0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 godine Upravno vijeće Dječjeg vrtića Radost Novska objavljuje</w:t>
      </w:r>
    </w:p>
    <w:p w:rsidR="00ED1712" w:rsidRDefault="00ED1712" w:rsidP="00ED171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ED1712" w:rsidRDefault="00ED1712" w:rsidP="00ED1712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:rsidR="00ED1712" w:rsidRDefault="00ED1712" w:rsidP="00ED1712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za zasnivanje radnog odnosa</w:t>
      </w:r>
    </w:p>
    <w:p w:rsidR="00ED1712" w:rsidRPr="009567B9" w:rsidRDefault="00ED1712" w:rsidP="00ED1712">
      <w:pPr>
        <w:numPr>
          <w:ilvl w:val="0"/>
          <w:numId w:val="1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Spremačica</w:t>
      </w:r>
      <w:r w:rsidRPr="00590F4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-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</w:t>
      </w:r>
      <w:r w:rsidRPr="00590F4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izvršitelj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Pr="00590F4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određeno, puno radno vrijeme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zbog povećanja obujma posla</w:t>
      </w:r>
    </w:p>
    <w:p w:rsidR="00ED1712" w:rsidRDefault="00ED1712" w:rsidP="00ED171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:rsidR="00ED1712" w:rsidRPr="006176A4" w:rsidRDefault="00ED1712" w:rsidP="00ED1712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176A4">
        <w:rPr>
          <w:rFonts w:ascii="Times New Roman" w:eastAsia="Calibri" w:hAnsi="Times New Roman" w:cs="Times New Roman"/>
          <w:iCs/>
          <w:sz w:val="24"/>
          <w:szCs w:val="24"/>
        </w:rPr>
        <w:t>Završena osnovna škola</w:t>
      </w:r>
    </w:p>
    <w:p w:rsidR="00ED1712" w:rsidRDefault="00ED1712" w:rsidP="00ED1712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B1854">
        <w:rPr>
          <w:rFonts w:ascii="Times New Roman" w:eastAsia="Calibri" w:hAnsi="Times New Roman" w:cs="Times New Roman"/>
          <w:iCs/>
          <w:sz w:val="24"/>
          <w:szCs w:val="24"/>
        </w:rPr>
        <w:t>Probni rad od 30 dana</w:t>
      </w:r>
    </w:p>
    <w:p w:rsidR="00ED1712" w:rsidRPr="007B1854" w:rsidRDefault="00ED1712" w:rsidP="00ED1712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B1854">
        <w:rPr>
          <w:rFonts w:ascii="Times New Roman" w:hAnsi="Times New Roman" w:cs="Times New Roman"/>
          <w:sz w:val="24"/>
          <w:szCs w:val="24"/>
        </w:rPr>
        <w:t>dravstvena sposobnost potrebna za obavljanje poslova</w:t>
      </w:r>
    </w:p>
    <w:p w:rsidR="00ED1712" w:rsidRPr="009567B9" w:rsidRDefault="00ED1712" w:rsidP="00ED1712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7B1854">
        <w:rPr>
          <w:rFonts w:ascii="Times New Roman" w:hAnsi="Times New Roman" w:cs="Times New Roman"/>
          <w:sz w:val="24"/>
          <w:szCs w:val="24"/>
        </w:rPr>
        <w:t>a osoba nije pravomoćno osuđivana za kaznena djela iz članka 25. Zakona o predškolskom odgoju i obrazovanju</w:t>
      </w:r>
    </w:p>
    <w:p w:rsidR="00ED1712" w:rsidRPr="00797267" w:rsidRDefault="00ED1712" w:rsidP="00ED1712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Prijave na natječaj s obveznom dokumentacijom dostavljaju se preporučeno putem pošte na adresu: Dječji vrtić Radost Novska, Ivane Brlić Mažuranić 1, 44330 Novska s naznakom „NATJEČAJ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Spremačica</w:t>
      </w:r>
      <w:r w:rsidRPr="00797267">
        <w:rPr>
          <w:rFonts w:ascii="Times New Roman" w:hAnsi="Times New Roman" w:cs="Times New Roman"/>
          <w:sz w:val="24"/>
          <w:szCs w:val="24"/>
        </w:rPr>
        <w:t xml:space="preserve">, određeno“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:rsidR="00ED1712" w:rsidRDefault="00ED1712" w:rsidP="00ED171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Vlastoručno potpisanoj prijavi na natječaj u kojoj je navedeno za koje radno mjesto se kandidat prijavljuje potrebno je obvezno priložiti:</w:t>
      </w:r>
    </w:p>
    <w:p w:rsidR="00ED1712" w:rsidRDefault="00ED1712" w:rsidP="00ED1712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:rsidR="00ED1712" w:rsidRDefault="00ED1712" w:rsidP="00ED1712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:rsidR="00ED1712" w:rsidRDefault="00ED1712" w:rsidP="00ED1712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:rsidR="00ED1712" w:rsidRDefault="00ED1712" w:rsidP="00ED1712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:rsidR="00ED1712" w:rsidRDefault="00ED1712" w:rsidP="00ED1712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:rsidR="00ED1712" w:rsidRDefault="00ED1712" w:rsidP="00ED1712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:rsidR="00ED1712" w:rsidRDefault="00ED1712" w:rsidP="00ED1712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:rsidR="00ED1712" w:rsidRDefault="00ED1712" w:rsidP="00ED1712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potvrdu/ uvjerenje nadležnog suda da se protiv kandidata ne vodi prekršajni postupak prema članku 25. stavak 4. Zakona o predškolskom odgoju i obrazovanju, ne starije od dana objave natječaja</w:t>
      </w:r>
    </w:p>
    <w:p w:rsidR="00ED1712" w:rsidRDefault="00ED1712" w:rsidP="00ED1712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:rsidR="00ED1712" w:rsidRDefault="00ED1712" w:rsidP="00ED171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:rsidR="00ED1712" w:rsidRDefault="00ED1712" w:rsidP="00ED1712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:rsidR="00ED1712" w:rsidRDefault="00ED1712" w:rsidP="00ED1712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:rsidR="00ED1712" w:rsidRDefault="00ED1712" w:rsidP="00ED171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:rsidR="00ED1712" w:rsidRDefault="00ED1712" w:rsidP="00ED171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:rsidR="00ED1712" w:rsidRDefault="00ED1712" w:rsidP="00ED17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:rsidR="00ED1712" w:rsidRDefault="00ED1712" w:rsidP="00ED17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ED1712" w:rsidRDefault="00ED1712" w:rsidP="00ED171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:rsidR="00ED1712" w:rsidRDefault="00ED1712" w:rsidP="00ED17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ED1712" w:rsidRDefault="00ED1712" w:rsidP="00ED1712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ED1712" w:rsidRDefault="00ED1712" w:rsidP="00ED171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lastRenderedPageBreak/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:rsidR="00ED1712" w:rsidRDefault="00ED1712" w:rsidP="00ED171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:rsidR="00ED1712" w:rsidRDefault="00ED1712" w:rsidP="00ED171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:rsidR="00ED1712" w:rsidRDefault="00ED1712" w:rsidP="00ED171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2025. do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.05.2025. godine.</w:t>
      </w:r>
    </w:p>
    <w:p w:rsidR="00ED1712" w:rsidRDefault="00ED1712" w:rsidP="00ED17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i natječaj traje do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.05.2025. godine.</w:t>
      </w:r>
    </w:p>
    <w:p w:rsidR="00ED1712" w:rsidRDefault="00ED1712" w:rsidP="00ED17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ED1712" w:rsidRDefault="00ED1712" w:rsidP="00ED17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:rsidR="00ED1712" w:rsidRDefault="00ED1712" w:rsidP="00ED1712"/>
    <w:p w:rsidR="00ED1712" w:rsidRDefault="00ED1712" w:rsidP="00ED1712"/>
    <w:p w:rsidR="00ED1712" w:rsidRDefault="00ED1712" w:rsidP="00ED1712"/>
    <w:p w:rsidR="00ED1712" w:rsidRDefault="00ED1712" w:rsidP="00ED1712">
      <w:pPr>
        <w:pStyle w:val="Bezproreda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RADOST                                </w:t>
      </w:r>
    </w:p>
    <w:p w:rsidR="00ED1712" w:rsidRDefault="00ED1712" w:rsidP="00ED1712">
      <w:pPr>
        <w:tabs>
          <w:tab w:val="left" w:pos="7320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NOVSKA</w:t>
      </w:r>
    </w:p>
    <w:p w:rsidR="00ED1712" w:rsidRDefault="00ED1712" w:rsidP="00ED1712"/>
    <w:p w:rsidR="00ED1712" w:rsidRDefault="00ED1712" w:rsidP="00ED1712"/>
    <w:p w:rsidR="00ED1712" w:rsidRDefault="00ED1712" w:rsidP="00ED1712"/>
    <w:p w:rsidR="00ED1712" w:rsidRDefault="00ED1712" w:rsidP="00ED1712"/>
    <w:p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B5736"/>
    <w:multiLevelType w:val="hybridMultilevel"/>
    <w:tmpl w:val="0ACA334A"/>
    <w:lvl w:ilvl="0" w:tplc="2DF45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  <w:num w:numId="3" w16cid:durableId="355812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12"/>
    <w:rsid w:val="000D23E2"/>
    <w:rsid w:val="0018178D"/>
    <w:rsid w:val="00CF468E"/>
    <w:rsid w:val="00D62CB4"/>
    <w:rsid w:val="00ED1712"/>
    <w:rsid w:val="00F4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5C3E"/>
  <w15:chartTrackingRefBased/>
  <w15:docId w15:val="{361295E3-BFA1-4CCB-97DF-C76A6002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712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D1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D1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D17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D1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D17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D1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D1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D1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D1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D17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D17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D17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D171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D171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D171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D171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D171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D171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D1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D1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D1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D1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1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D171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D171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D171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D17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D171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D1712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ED1712"/>
    <w:rPr>
      <w:color w:val="0000FF"/>
      <w:u w:val="single"/>
    </w:rPr>
  </w:style>
  <w:style w:type="paragraph" w:styleId="Bezproreda">
    <w:name w:val="No Spacing"/>
    <w:uiPriority w:val="1"/>
    <w:qFormat/>
    <w:rsid w:val="00ED171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1</cp:revision>
  <dcterms:created xsi:type="dcterms:W3CDTF">2025-05-20T11:22:00Z</dcterms:created>
  <dcterms:modified xsi:type="dcterms:W3CDTF">2025-05-20T11:33:00Z</dcterms:modified>
</cp:coreProperties>
</file>