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0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6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7653"/>
        <w:gridCol w:w="2692"/>
        <w:gridCol w:w="2551"/>
        <w:gridCol w:w="1077"/>
        <w:gridCol w:w="56"/>
        <w:gridCol w:w="992"/>
        <w:gridCol w:w="141"/>
        <w:gridCol w:w="709"/>
      </w:tblGrid>
      <w:tr>
        <w:trPr>
          <w:trHeight w:val="256" w:hRule="atLeast"/>
        </w:trPr>
        <w:tc>
          <w:tcPr>
            <w:tcW w:w="7653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653"/>
            </w:tblGrid>
            <w:tr>
              <w:trPr>
                <w:trHeight w:val="256" w:hRule="atLeast"/>
              </w:trPr>
              <w:tc>
                <w:tcPr>
                  <w:tcW w:w="765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DJEČJI VRTIĆ RADOST NOVSKA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7"/>
            </w:tblGrid>
            <w:tr>
              <w:trPr>
                <w:trHeight w:val="256" w:hRule="atLeast"/>
              </w:trPr>
              <w:tc>
                <w:tcPr>
                  <w:tcW w:w="107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Datum: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>
              <w:trPr>
                <w:trHeight w:val="256" w:hRule="atLeast"/>
              </w:trPr>
              <w:tc>
                <w:tcPr>
                  <w:tcW w:w="113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20.11.2024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653"/>
            </w:tblGrid>
            <w:tr>
              <w:trPr>
                <w:trHeight w:val="256" w:hRule="atLeast"/>
              </w:trPr>
              <w:tc>
                <w:tcPr>
                  <w:tcW w:w="765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7"/>
            </w:tblGrid>
            <w:tr>
              <w:trPr>
                <w:trHeight w:val="256" w:hRule="atLeast"/>
              </w:trPr>
              <w:tc>
                <w:tcPr>
                  <w:tcW w:w="107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Vrijeme: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>
              <w:trPr>
                <w:trHeight w:val="256" w:hRule="atLeast"/>
              </w:trPr>
              <w:tc>
                <w:tcPr>
                  <w:tcW w:w="113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15:04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46"/>
            </w:tblGrid>
            <w:tr>
              <w:trPr>
                <w:trHeight w:val="256" w:hRule="atLeast"/>
              </w:trPr>
              <w:tc>
                <w:tcPr>
                  <w:tcW w:w="1034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IVANA BRLIĆ MAŽURANIĆ BR.1.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46"/>
            </w:tblGrid>
            <w:tr>
              <w:trPr>
                <w:trHeight w:val="256" w:hRule="atLeast"/>
              </w:trPr>
              <w:tc>
                <w:tcPr>
                  <w:tcW w:w="1034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44330 NOVSKA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46"/>
            </w:tblGrid>
            <w:tr>
              <w:trPr>
                <w:trHeight w:val="256" w:hRule="atLeast"/>
              </w:trPr>
              <w:tc>
                <w:tcPr>
                  <w:tcW w:w="1034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OIB: 65737381445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68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9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165"/>
            </w:tblGrid>
            <w:tr>
              <w:trPr>
                <w:trHeight w:val="318" w:hRule="atLeast"/>
              </w:trPr>
              <w:tc>
                <w:tcPr>
                  <w:tcW w:w="1516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4"/>
                    </w:rPr>
                    <w:t xml:space="preserve">V. IZMJENE I DOP. FIN. PLANA ZA 2024.G.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3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165"/>
            </w:tblGrid>
            <w:tr>
              <w:trPr>
                <w:trHeight w:val="205" w:hRule="atLeast"/>
              </w:trPr>
              <w:tc>
                <w:tcPr>
                  <w:tcW w:w="1516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POSEBNI DIO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623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7653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2"/>
              <w:gridCol w:w="6803"/>
              <w:gridCol w:w="1700"/>
              <w:gridCol w:w="1700"/>
              <w:gridCol w:w="1275"/>
              <w:gridCol w:w="1700"/>
            </w:tblGrid>
            <w:tr>
              <w:trPr>
                <w:trHeight w:val="205" w:hRule="atLeast"/>
              </w:trPr>
              <w:tc>
                <w:tcPr>
                  <w:tcW w:w="1842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BROJ KONTA</w:t>
                  </w:r>
                </w:p>
              </w:tc>
              <w:tc>
                <w:tcPr>
                  <w:tcW w:w="6803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VRSTA RASHODA / IZDATAKA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PLANIRANO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PROMJENA IZNOS</w:t>
                  </w:r>
                </w:p>
              </w:tc>
              <w:tc>
                <w:tcPr>
                  <w:tcW w:w="1275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PROMJENA (%)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NOVI IZNOS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SVEUKUPNO RASHODI / IZDACI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1.737.321,00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27.050,00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1,56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1.764.371,00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Razdjel 001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UPRAVNI ODJEL ZA DRUŠTVENE DJELATNOSTI, PRAVNE POSLOVE I J.NABAVU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1.737.321,00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27.050,00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1,56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1.764.371,00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Glava 00104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28942 DJEČJI VRTIĆ RADOST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1.737.321,00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27.050,00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1,56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1.764.371,00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Glavni program A01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JAVNA UPRAVA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1.737.321,00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27.050,00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1,56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1.764.371,00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Program 1018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PREDŠKOLSKI ODGOJ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1.737.321,00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27.050,00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1,56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1.764.371,00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Aktivnost A100001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ODGOJ I OBRAZOVANJE DJECE JASLIČKE I PREDŠKOLSKE DOBI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1.689.933,00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29.494,00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1,75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1.719.427,00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 09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Obrazovanje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1.689.933,00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29.494,00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1,75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1.719.427,00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 091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Predškolsko i osnovno obrazovanje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1.689.933,00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29.494,00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1,75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1.719.427,00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 0911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Predškolsko obrazovanje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1.689.933,00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29.494,00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1,75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1.719.427,00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Izvor  1.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1.386.931,00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24.000,00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1,73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1.410.931,00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Rashodi za zaposlene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1.218.000,00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26.000,00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2,13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1.244.000,00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Materijalni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168.931,00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-2.000,00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-1,18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166.931,00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Izvor  2.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VLASTITI PRIHODI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262.855,00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-556,00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-0,21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262.299,00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Materijalni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261.505,00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444,00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0,17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261.949,00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34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Financijski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-74,07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Izvor  4.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Materijalni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Izvor  5.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39.147,00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6.050,00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15,45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45.197,00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Rashodi za zaposlene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20.895,00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4,79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21.895,00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Materijalni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18.252,00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5.050,00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27,67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23.302,00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Tekući projekt T100002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OPREMANJE VRTIĆA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47.388,00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-2.444,00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-5,16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44.944,00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 09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Obrazovanje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47.388,00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-2.444,00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-5,16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44.944,00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 091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Predškolsko i osnovno obrazovanje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47.388,00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-2.444,00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-5,16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44.944,00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 0911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Predškolsko obrazovanje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47.388,00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-2.444,00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-5,16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44.944,00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Izvor  1.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2.248,00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2.248,00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2.248,00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2.248,00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Izvor  2.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VLASTITI PRIHODI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44.490,00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-2.444,00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-5,49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42.046,00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44.490,00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-2.444,00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-5,49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42.046,00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Izvor  6.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DONACIJE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Materijalni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650,00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footerReference r:id="rId5" w:type="default"/>
      <w:pgSz w:w="16837" w:h="11905" w:orient="landscape"/>
      <w:pgMar w:top="566" w:right="283" w:bottom="921" w:left="566" w:header="0" w:footer="566" w:gutter=""/>
    </w:sectPr>
  </w:body>
</w:document>
</file>

<file path=word/footer0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700"/>
      <w:gridCol w:w="850"/>
      <w:gridCol w:w="11055"/>
      <w:gridCol w:w="1474"/>
      <w:gridCol w:w="85"/>
      <w:gridCol w:w="709"/>
    </w:tblGrid>
    <w:tr>
      <w:trPr/>
      <w:tc>
        <w:tcPr>
          <w:tcW w:w="1700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850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11055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1474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85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709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700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700"/>
          </w:tblGrid>
          <w:tr>
            <w:trPr>
              <w:trHeight w:val="205" w:hRule="atLeast"/>
            </w:trPr>
            <w:tc>
              <w:tcPr>
                <w:tcW w:w="1700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lef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LC147RP-IRI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85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055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1055"/>
          </w:tblGrid>
          <w:tr>
            <w:trPr>
              <w:trHeight w:val="205" w:hRule="atLeast"/>
            </w:trPr>
            <w:tc>
              <w:tcPr>
                <w:tcW w:w="11055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center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474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74"/>
          </w:tblGrid>
          <w:tr>
            <w:trPr>
              <w:trHeight w:val="205" w:hRule="atLeast"/>
            </w:trPr>
            <w:tc>
              <w:tcPr>
                <w:tcW w:w="1474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*Obrada LC*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8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709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footer" Target="/word/footer0.xml" Id="rId5" /><Relationship Type="http://schemas.openxmlformats.org/officeDocument/2006/relationships/numbering" Target="/word/numbering.xml" Id="rId7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LCW147_IspisRebalansaProsireni</dc:title>
</cp:coreProperties>
</file>