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48" w:rsidRDefault="00B92348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429BEE7" wp14:editId="108D7E70">
            <wp:simplePos x="0" y="0"/>
            <wp:positionH relativeFrom="column">
              <wp:posOffset>708660</wp:posOffset>
            </wp:positionH>
            <wp:positionV relativeFrom="paragraph">
              <wp:posOffset>-431165</wp:posOffset>
            </wp:positionV>
            <wp:extent cx="5734050" cy="895350"/>
            <wp:effectExtent l="0" t="0" r="0" b="0"/>
            <wp:wrapSquare wrapText="bothSides"/>
            <wp:docPr id="2" name="Slika 2" descr="memo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mo go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5CD" w:rsidRDefault="006F75CD"/>
    <w:p w:rsidR="00B92348" w:rsidRPr="00F92E36" w:rsidRDefault="00B92348" w:rsidP="00B923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ŽUPANIJ</w:t>
      </w:r>
      <w:r w:rsidRPr="00F92E36">
        <w:rPr>
          <w:sz w:val="24"/>
          <w:szCs w:val="24"/>
        </w:rPr>
        <w:t>A SISAČKO-MOSLAVAČKA</w:t>
      </w:r>
    </w:p>
    <w:p w:rsidR="00B92348" w:rsidRPr="00F92E36" w:rsidRDefault="00B92348" w:rsidP="00B92348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>DJEČJI VRTIĆ „RADOST“ NOVSKA</w:t>
      </w:r>
    </w:p>
    <w:p w:rsidR="00B92348" w:rsidRPr="00F92E36" w:rsidRDefault="00B92348" w:rsidP="00B92348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Tel. </w:t>
      </w:r>
      <w:r>
        <w:rPr>
          <w:sz w:val="24"/>
          <w:szCs w:val="24"/>
        </w:rPr>
        <w:t xml:space="preserve"> </w:t>
      </w:r>
      <w:r w:rsidRPr="00F92E36">
        <w:rPr>
          <w:sz w:val="24"/>
          <w:szCs w:val="24"/>
        </w:rPr>
        <w:t>044/600-320</w:t>
      </w:r>
    </w:p>
    <w:p w:rsidR="00B92348" w:rsidRPr="00F92E36" w:rsidRDefault="00B92348" w:rsidP="00B92348">
      <w:pPr>
        <w:spacing w:line="240" w:lineRule="auto"/>
        <w:rPr>
          <w:sz w:val="24"/>
          <w:szCs w:val="24"/>
        </w:rPr>
      </w:pPr>
      <w:proofErr w:type="spellStart"/>
      <w:r w:rsidRPr="00F92E36">
        <w:rPr>
          <w:sz w:val="24"/>
          <w:szCs w:val="24"/>
        </w:rPr>
        <w:t>Fax</w:t>
      </w:r>
      <w:proofErr w:type="spellEnd"/>
      <w:r w:rsidRPr="00F92E36">
        <w:rPr>
          <w:sz w:val="24"/>
          <w:szCs w:val="24"/>
        </w:rPr>
        <w:t>. 044/608-138</w:t>
      </w:r>
    </w:p>
    <w:p w:rsidR="00B92348" w:rsidRPr="00F67B96" w:rsidRDefault="00B92348" w:rsidP="00B92348">
      <w:pPr>
        <w:spacing w:line="240" w:lineRule="auto"/>
        <w:rPr>
          <w:sz w:val="24"/>
          <w:szCs w:val="24"/>
        </w:rPr>
      </w:pPr>
      <w:r w:rsidRPr="00F92E36">
        <w:rPr>
          <w:sz w:val="24"/>
          <w:szCs w:val="24"/>
        </w:rPr>
        <w:t xml:space="preserve">e-mail </w:t>
      </w:r>
      <w:hyperlink r:id="rId10" w:history="1">
        <w:r w:rsidRPr="00F67B96">
          <w:rPr>
            <w:rStyle w:val="Hiperveza"/>
            <w:sz w:val="24"/>
            <w:szCs w:val="24"/>
          </w:rPr>
          <w:t>vrtic.radost@optinet.hr</w:t>
        </w:r>
      </w:hyperlink>
    </w:p>
    <w:p w:rsidR="00B92348" w:rsidRPr="005941D9" w:rsidRDefault="006F7F96" w:rsidP="00B92348">
      <w:pPr>
        <w:spacing w:line="240" w:lineRule="auto"/>
        <w:ind w:firstLine="708"/>
        <w:rPr>
          <w:sz w:val="24"/>
          <w:szCs w:val="24"/>
          <w:u w:val="single"/>
        </w:rPr>
      </w:pPr>
      <w:hyperlink r:id="rId11" w:history="1">
        <w:r w:rsidR="00B92348" w:rsidRPr="00F67B96">
          <w:rPr>
            <w:rStyle w:val="Hiperveza"/>
            <w:sz w:val="24"/>
            <w:szCs w:val="24"/>
          </w:rPr>
          <w:t>www.radost-novska.hr</w:t>
        </w:r>
      </w:hyperlink>
    </w:p>
    <w:p w:rsidR="00B92348" w:rsidRDefault="00B92348" w:rsidP="00B92348"/>
    <w:p w:rsidR="00B92348" w:rsidRDefault="00B92348" w:rsidP="00B92348"/>
    <w:p w:rsidR="00B92348" w:rsidRDefault="00B92348" w:rsidP="00B92348"/>
    <w:p w:rsidR="00B92348" w:rsidRDefault="00B92348" w:rsidP="00B92348">
      <w:pPr>
        <w:jc w:val="center"/>
        <w:rPr>
          <w:sz w:val="36"/>
          <w:szCs w:val="36"/>
        </w:rPr>
      </w:pPr>
    </w:p>
    <w:p w:rsidR="00B92348" w:rsidRDefault="00B92348" w:rsidP="00520AE0">
      <w:pPr>
        <w:spacing w:line="240" w:lineRule="auto"/>
        <w:jc w:val="center"/>
        <w:rPr>
          <w:b/>
          <w:sz w:val="44"/>
          <w:szCs w:val="36"/>
        </w:rPr>
      </w:pPr>
      <w:r w:rsidRPr="00C20DDA">
        <w:rPr>
          <w:b/>
          <w:sz w:val="44"/>
          <w:szCs w:val="36"/>
        </w:rPr>
        <w:t>GODIŠNJI PLAN I PROGAM ODGOJNO-OBRAZOVNOG RADA  ZA PEDAGOŠKU GODINU</w:t>
      </w:r>
      <w:r>
        <w:rPr>
          <w:b/>
          <w:sz w:val="44"/>
          <w:szCs w:val="36"/>
        </w:rPr>
        <w:t xml:space="preserve"> 2023</w:t>
      </w:r>
      <w:r w:rsidRPr="00C20DDA">
        <w:rPr>
          <w:b/>
          <w:sz w:val="44"/>
          <w:szCs w:val="36"/>
        </w:rPr>
        <w:t>./</w:t>
      </w:r>
      <w:r>
        <w:rPr>
          <w:b/>
          <w:sz w:val="44"/>
          <w:szCs w:val="36"/>
        </w:rPr>
        <w:t>2024</w:t>
      </w:r>
      <w:r w:rsidRPr="00C20DDA">
        <w:rPr>
          <w:b/>
          <w:sz w:val="44"/>
          <w:szCs w:val="36"/>
        </w:rPr>
        <w:t>.</w:t>
      </w:r>
    </w:p>
    <w:p w:rsidR="00B92348" w:rsidRDefault="00B92348" w:rsidP="006F75CD">
      <w:pPr>
        <w:rPr>
          <w:b/>
          <w:sz w:val="44"/>
          <w:szCs w:val="36"/>
        </w:rPr>
      </w:pPr>
    </w:p>
    <w:p w:rsidR="006F75CD" w:rsidRDefault="006F75CD" w:rsidP="006F75CD">
      <w:pPr>
        <w:rPr>
          <w:b/>
          <w:sz w:val="44"/>
          <w:szCs w:val="36"/>
        </w:rPr>
      </w:pPr>
    </w:p>
    <w:p w:rsidR="006F75CD" w:rsidRDefault="006F75CD" w:rsidP="006F75CD">
      <w:pPr>
        <w:rPr>
          <w:b/>
          <w:sz w:val="44"/>
          <w:szCs w:val="36"/>
        </w:rPr>
      </w:pPr>
    </w:p>
    <w:p w:rsidR="006F75CD" w:rsidRPr="006F75CD" w:rsidRDefault="006F75CD" w:rsidP="00520AE0">
      <w:pPr>
        <w:spacing w:before="240"/>
        <w:rPr>
          <w:rFonts w:cstheme="minorHAnsi"/>
          <w:i/>
          <w:sz w:val="28"/>
          <w:szCs w:val="36"/>
        </w:rPr>
      </w:pPr>
      <w:r w:rsidRPr="006F75CD">
        <w:rPr>
          <w:rFonts w:cstheme="minorHAnsi"/>
          <w:i/>
          <w:sz w:val="44"/>
          <w:szCs w:val="36"/>
        </w:rPr>
        <w:t xml:space="preserve">                                                </w:t>
      </w:r>
      <w:r w:rsidRPr="006F75CD">
        <w:rPr>
          <w:rFonts w:cstheme="minorHAnsi"/>
          <w:i/>
          <w:sz w:val="28"/>
          <w:szCs w:val="36"/>
        </w:rPr>
        <w:t>Ljerka Vidaković, prof.</w:t>
      </w:r>
      <w:r w:rsidRPr="006F75CD">
        <w:rPr>
          <w:rFonts w:cstheme="minorHAnsi"/>
          <w:i/>
          <w:sz w:val="28"/>
          <w:szCs w:val="36"/>
        </w:rPr>
        <w:br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  <w:t xml:space="preserve">        Ivana Zelenika, </w:t>
      </w:r>
      <w:proofErr w:type="spellStart"/>
      <w:r w:rsidRPr="006F75CD">
        <w:rPr>
          <w:rFonts w:cstheme="minorHAnsi"/>
          <w:i/>
          <w:sz w:val="28"/>
          <w:szCs w:val="36"/>
        </w:rPr>
        <w:t>mag.paed</w:t>
      </w:r>
      <w:proofErr w:type="spellEnd"/>
      <w:r w:rsidRPr="006F75CD">
        <w:rPr>
          <w:rFonts w:cstheme="minorHAnsi"/>
          <w:i/>
          <w:sz w:val="28"/>
          <w:szCs w:val="36"/>
        </w:rPr>
        <w:t>.</w:t>
      </w:r>
      <w:r w:rsidRPr="006F75CD">
        <w:rPr>
          <w:rFonts w:cstheme="minorHAnsi"/>
          <w:i/>
          <w:sz w:val="28"/>
          <w:szCs w:val="36"/>
        </w:rPr>
        <w:br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  <w:t xml:space="preserve">        Monika Karlović-</w:t>
      </w:r>
      <w:proofErr w:type="spellStart"/>
      <w:r w:rsidRPr="006F75CD">
        <w:rPr>
          <w:rFonts w:cstheme="minorHAnsi"/>
          <w:i/>
          <w:sz w:val="28"/>
          <w:szCs w:val="36"/>
        </w:rPr>
        <w:t>Hajdinović</w:t>
      </w:r>
      <w:proofErr w:type="spellEnd"/>
      <w:r w:rsidRPr="006F75CD">
        <w:rPr>
          <w:rFonts w:cstheme="minorHAnsi"/>
          <w:i/>
          <w:sz w:val="28"/>
          <w:szCs w:val="36"/>
        </w:rPr>
        <w:t xml:space="preserve">, </w:t>
      </w:r>
      <w:proofErr w:type="spellStart"/>
      <w:r w:rsidRPr="006F75CD">
        <w:rPr>
          <w:rFonts w:cstheme="minorHAnsi"/>
          <w:i/>
          <w:sz w:val="28"/>
          <w:szCs w:val="36"/>
        </w:rPr>
        <w:t>mag.log</w:t>
      </w:r>
      <w:proofErr w:type="spellEnd"/>
      <w:r w:rsidRPr="006F75CD">
        <w:rPr>
          <w:rFonts w:cstheme="minorHAnsi"/>
          <w:i/>
          <w:sz w:val="28"/>
          <w:szCs w:val="36"/>
        </w:rPr>
        <w:t>.</w:t>
      </w:r>
      <w:r w:rsidRPr="006F75CD">
        <w:rPr>
          <w:rFonts w:cstheme="minorHAnsi"/>
          <w:i/>
          <w:sz w:val="28"/>
          <w:szCs w:val="36"/>
        </w:rPr>
        <w:br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</w:r>
      <w:r w:rsidRPr="006F75CD">
        <w:rPr>
          <w:rFonts w:cstheme="minorHAnsi"/>
          <w:i/>
          <w:sz w:val="28"/>
          <w:szCs w:val="36"/>
        </w:rPr>
        <w:tab/>
        <w:t xml:space="preserve">        </w:t>
      </w:r>
      <w:proofErr w:type="spellStart"/>
      <w:r w:rsidRPr="006F75CD">
        <w:rPr>
          <w:rFonts w:cstheme="minorHAnsi"/>
          <w:i/>
          <w:sz w:val="28"/>
          <w:szCs w:val="36"/>
        </w:rPr>
        <w:t>Eleonora</w:t>
      </w:r>
      <w:proofErr w:type="spellEnd"/>
      <w:r w:rsidRPr="006F75CD">
        <w:rPr>
          <w:rFonts w:cstheme="minorHAnsi"/>
          <w:i/>
          <w:sz w:val="28"/>
          <w:szCs w:val="36"/>
        </w:rPr>
        <w:t xml:space="preserve"> Marijan, </w:t>
      </w:r>
      <w:proofErr w:type="spellStart"/>
      <w:r w:rsidRPr="006F75CD">
        <w:rPr>
          <w:rFonts w:cstheme="minorHAnsi"/>
          <w:i/>
          <w:sz w:val="28"/>
          <w:szCs w:val="36"/>
        </w:rPr>
        <w:t>bacc.ms</w:t>
      </w:r>
      <w:proofErr w:type="spellEnd"/>
    </w:p>
    <w:p w:rsidR="006F75CD" w:rsidRPr="006F75CD" w:rsidRDefault="006F75CD" w:rsidP="00520AE0">
      <w:pPr>
        <w:spacing w:before="240"/>
        <w:rPr>
          <w:rFonts w:cstheme="minorHAnsi"/>
          <w:sz w:val="28"/>
          <w:szCs w:val="28"/>
        </w:rPr>
      </w:pPr>
      <w:r w:rsidRPr="006F75CD">
        <w:rPr>
          <w:rFonts w:ascii="Times New Roman" w:hAnsi="Times New Roman" w:cs="Times New Roman"/>
          <w:i/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13E5B1A3" wp14:editId="6DDC866A">
            <wp:simplePos x="0" y="0"/>
            <wp:positionH relativeFrom="column">
              <wp:posOffset>2677795</wp:posOffset>
            </wp:positionH>
            <wp:positionV relativeFrom="paragraph">
              <wp:posOffset>345440</wp:posOffset>
            </wp:positionV>
            <wp:extent cx="3669665" cy="1045210"/>
            <wp:effectExtent l="0" t="0" r="6985" b="2540"/>
            <wp:wrapSquare wrapText="bothSides"/>
            <wp:docPr id="3" name="Slika 3" descr="m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m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348" w:rsidRPr="006F75CD" w:rsidRDefault="00B92348" w:rsidP="00520AE0">
      <w:pPr>
        <w:spacing w:before="240"/>
        <w:ind w:left="5664" w:firstLine="6"/>
        <w:rPr>
          <w:rFonts w:ascii="Times New Roman" w:eastAsia="Times New Roman" w:hAnsi="Times New Roman" w:cs="Times New Roman"/>
          <w:i/>
          <w:sz w:val="28"/>
        </w:rPr>
      </w:pPr>
      <w:r w:rsidRPr="006F75CD">
        <w:rPr>
          <w:rFonts w:ascii="Times New Roman" w:hAnsi="Times New Roman" w:cs="Times New Roman"/>
          <w:i/>
        </w:rPr>
        <w:tab/>
      </w:r>
      <w:r w:rsidR="006F75CD">
        <w:rPr>
          <w:rFonts w:ascii="Times New Roman" w:hAnsi="Times New Roman" w:cs="Times New Roman"/>
          <w:i/>
        </w:rPr>
        <w:tab/>
      </w:r>
      <w:r w:rsidR="006F75CD">
        <w:rPr>
          <w:rFonts w:ascii="Times New Roman" w:hAnsi="Times New Roman" w:cs="Times New Roman"/>
          <w:i/>
        </w:rPr>
        <w:lastRenderedPageBreak/>
        <w:tab/>
      </w:r>
      <w:r w:rsidR="00583704" w:rsidRPr="006F75CD">
        <w:rPr>
          <w:rFonts w:ascii="Times New Roman" w:hAnsi="Times New Roman" w:cs="Times New Roman"/>
          <w:i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49E8AB3C" wp14:editId="7DFDFD27">
            <wp:simplePos x="0" y="0"/>
            <wp:positionH relativeFrom="column">
              <wp:posOffset>861060</wp:posOffset>
            </wp:positionH>
            <wp:positionV relativeFrom="paragraph">
              <wp:posOffset>-278765</wp:posOffset>
            </wp:positionV>
            <wp:extent cx="5734050" cy="895350"/>
            <wp:effectExtent l="0" t="0" r="0" b="0"/>
            <wp:wrapSquare wrapText="bothSides"/>
            <wp:docPr id="6" name="Slika 6" descr="memo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mo go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5CD">
        <w:rPr>
          <w:rFonts w:ascii="Times New Roman" w:hAnsi="Times New Roman" w:cs="Times New Roman"/>
          <w:i/>
          <w:sz w:val="28"/>
        </w:rPr>
        <w:t xml:space="preserve">     </w:t>
      </w:r>
    </w:p>
    <w:p w:rsidR="006F75CD" w:rsidRDefault="006F75CD" w:rsidP="00B92348">
      <w:pPr>
        <w:rPr>
          <w:sz w:val="24"/>
        </w:rPr>
      </w:pPr>
    </w:p>
    <w:p w:rsidR="00B92348" w:rsidRPr="002B6C64" w:rsidRDefault="00B92348" w:rsidP="00B92348">
      <w:pPr>
        <w:rPr>
          <w:sz w:val="24"/>
        </w:rPr>
      </w:pPr>
      <w:r w:rsidRPr="002B6C64">
        <w:rPr>
          <w:sz w:val="24"/>
        </w:rPr>
        <w:t>Na</w:t>
      </w:r>
      <w:r>
        <w:rPr>
          <w:sz w:val="24"/>
        </w:rPr>
        <w:t xml:space="preserve"> </w:t>
      </w:r>
      <w:r w:rsidR="0036116E">
        <w:rPr>
          <w:sz w:val="24"/>
        </w:rPr>
        <w:t xml:space="preserve">sjednici Odgojiteljskog vijeća </w:t>
      </w:r>
      <w:r w:rsidR="0036116E" w:rsidRPr="0036116E">
        <w:rPr>
          <w:b/>
          <w:i/>
          <w:sz w:val="28"/>
          <w:szCs w:val="28"/>
          <w:u w:val="single"/>
        </w:rPr>
        <w:t xml:space="preserve">26. rujna </w:t>
      </w:r>
      <w:r w:rsidRPr="0036116E">
        <w:rPr>
          <w:b/>
          <w:i/>
          <w:sz w:val="28"/>
          <w:szCs w:val="28"/>
          <w:u w:val="single"/>
        </w:rPr>
        <w:t>2023.g</w:t>
      </w:r>
      <w:r w:rsidRPr="00EB6892">
        <w:rPr>
          <w:b/>
          <w:i/>
          <w:sz w:val="28"/>
          <w:szCs w:val="28"/>
          <w:u w:val="single"/>
        </w:rPr>
        <w:t>.</w:t>
      </w:r>
      <w:r w:rsidRPr="002B6C64">
        <w:rPr>
          <w:sz w:val="24"/>
        </w:rPr>
        <w:t>razmatran je i usvojen prijedlog Godišnjeg plana i programa odgojno obrazov</w:t>
      </w:r>
      <w:r>
        <w:rPr>
          <w:sz w:val="24"/>
        </w:rPr>
        <w:t>nog rada za pedagošku 2023./2024</w:t>
      </w:r>
      <w:r w:rsidRPr="002B6C64">
        <w:rPr>
          <w:sz w:val="24"/>
        </w:rPr>
        <w:t xml:space="preserve">. godinu. </w:t>
      </w:r>
    </w:p>
    <w:p w:rsidR="00B92348" w:rsidRDefault="00B92348" w:rsidP="00B92348">
      <w:pPr>
        <w:rPr>
          <w:sz w:val="24"/>
        </w:rPr>
      </w:pPr>
    </w:p>
    <w:p w:rsidR="00B92348" w:rsidRDefault="00B92348" w:rsidP="00B92348">
      <w:pPr>
        <w:rPr>
          <w:sz w:val="24"/>
        </w:rPr>
      </w:pPr>
    </w:p>
    <w:p w:rsidR="00B92348" w:rsidRDefault="00B92348" w:rsidP="00B9234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Ravnateljica:</w:t>
      </w:r>
    </w:p>
    <w:p w:rsidR="00B92348" w:rsidRPr="00B83FCB" w:rsidRDefault="00B92348" w:rsidP="00B92348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</w:t>
      </w:r>
      <w:r w:rsidRPr="00B83FCB">
        <w:rPr>
          <w:sz w:val="24"/>
          <w:u w:val="single"/>
        </w:rPr>
        <w:t xml:space="preserve">       </w:t>
      </w:r>
      <w:r w:rsidRPr="00B83FCB">
        <w:rPr>
          <w:noProof/>
          <w:sz w:val="24"/>
          <w:u w:val="single"/>
          <w:lang w:eastAsia="hr-HR"/>
        </w:rPr>
        <w:drawing>
          <wp:inline distT="0" distB="0" distL="0" distR="0" wp14:anchorId="0849B3E1" wp14:editId="0E8668ED">
            <wp:extent cx="904875" cy="733425"/>
            <wp:effectExtent l="0" t="0" r="9525" b="9525"/>
            <wp:docPr id="5" name="Slika 5" descr="C:\Users\LJERKA.DESKTOP-6QE2DL4\Desktop\POT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ERKA.DESKTOP-6QE2DL4\Desktop\POTPI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77" cy="73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FCB">
        <w:rPr>
          <w:sz w:val="24"/>
          <w:u w:val="single"/>
        </w:rPr>
        <w:t xml:space="preserve">         </w:t>
      </w:r>
    </w:p>
    <w:p w:rsidR="00B92348" w:rsidRDefault="00B92348" w:rsidP="00B9234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Ljerka Vidaković, prof.</w:t>
      </w:r>
      <w:r w:rsidR="006F75CD">
        <w:rPr>
          <w:sz w:val="24"/>
        </w:rPr>
        <w:br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  <w:r w:rsidR="006F75CD">
        <w:rPr>
          <w:sz w:val="24"/>
        </w:rPr>
        <w:tab/>
      </w:r>
    </w:p>
    <w:p w:rsidR="00B92348" w:rsidRPr="002B6C64" w:rsidRDefault="00B92348" w:rsidP="00B92348">
      <w:pPr>
        <w:rPr>
          <w:sz w:val="24"/>
        </w:rPr>
      </w:pPr>
    </w:p>
    <w:p w:rsidR="00B92348" w:rsidRPr="002B6C64" w:rsidRDefault="00B92348" w:rsidP="00B92348">
      <w:pPr>
        <w:rPr>
          <w:sz w:val="24"/>
        </w:rPr>
      </w:pPr>
      <w:r>
        <w:rPr>
          <w:sz w:val="24"/>
        </w:rPr>
        <w:tab/>
        <w:t xml:space="preserve">Na temelju čl. 50. </w:t>
      </w:r>
      <w:r w:rsidRPr="002B6C64">
        <w:rPr>
          <w:sz w:val="24"/>
        </w:rPr>
        <w:t>Statuta Dječjeg vrtića“ Radost“ , Upravno vijeće Dječjeg</w:t>
      </w:r>
      <w:r>
        <w:rPr>
          <w:sz w:val="24"/>
        </w:rPr>
        <w:t xml:space="preserve"> vrtića je na  </w:t>
      </w:r>
      <w:r w:rsidRPr="00D76C06">
        <w:rPr>
          <w:sz w:val="24"/>
        </w:rPr>
        <w:t xml:space="preserve">svojoj </w:t>
      </w:r>
      <w:r>
        <w:rPr>
          <w:sz w:val="24"/>
        </w:rPr>
        <w:t xml:space="preserve">sjednici održanoj </w:t>
      </w:r>
      <w:r w:rsidR="0036116E">
        <w:rPr>
          <w:b/>
          <w:i/>
          <w:sz w:val="28"/>
          <w:u w:val="single"/>
        </w:rPr>
        <w:t xml:space="preserve"> 28. rujna </w:t>
      </w:r>
      <w:r>
        <w:rPr>
          <w:b/>
          <w:i/>
          <w:sz w:val="28"/>
          <w:u w:val="single"/>
        </w:rPr>
        <w:t>2023.g</w:t>
      </w:r>
      <w:r w:rsidRPr="00FB72C0">
        <w:rPr>
          <w:b/>
          <w:i/>
          <w:sz w:val="28"/>
          <w:u w:val="single"/>
        </w:rPr>
        <w:t>.</w:t>
      </w:r>
      <w:r w:rsidRPr="00FB72C0">
        <w:rPr>
          <w:sz w:val="28"/>
        </w:rPr>
        <w:t xml:space="preserve"> </w:t>
      </w:r>
      <w:r w:rsidRPr="002B6C64">
        <w:rPr>
          <w:sz w:val="24"/>
        </w:rPr>
        <w:t xml:space="preserve">razmatralo i donijelo Godišnji plan i program odgojno obrazovnog rada za </w:t>
      </w:r>
      <w:r>
        <w:rPr>
          <w:sz w:val="24"/>
        </w:rPr>
        <w:t>pedagošku 2023./2024</w:t>
      </w:r>
      <w:r w:rsidRPr="002B6C64">
        <w:rPr>
          <w:sz w:val="24"/>
        </w:rPr>
        <w:t>. godinu.</w:t>
      </w:r>
    </w:p>
    <w:p w:rsidR="00B92348" w:rsidRPr="002B6C64" w:rsidRDefault="00B92348" w:rsidP="00B92348">
      <w:pPr>
        <w:rPr>
          <w:sz w:val="24"/>
        </w:rPr>
      </w:pPr>
    </w:p>
    <w:p w:rsidR="00B92348" w:rsidRPr="002B6C64" w:rsidRDefault="00B92348" w:rsidP="00B92348">
      <w:pPr>
        <w:rPr>
          <w:sz w:val="28"/>
          <w:szCs w:val="24"/>
        </w:rPr>
      </w:pPr>
    </w:p>
    <w:p w:rsidR="00B92348" w:rsidRPr="002B6C64" w:rsidRDefault="00B92348" w:rsidP="00B92348">
      <w:pPr>
        <w:rPr>
          <w:sz w:val="28"/>
          <w:szCs w:val="24"/>
        </w:rPr>
      </w:pPr>
    </w:p>
    <w:p w:rsidR="00B92348" w:rsidRPr="002B6C64" w:rsidRDefault="00B92348" w:rsidP="00B92348">
      <w:pPr>
        <w:spacing w:line="480" w:lineRule="auto"/>
        <w:rPr>
          <w:sz w:val="24"/>
        </w:rPr>
      </w:pPr>
      <w:r w:rsidRPr="002B6C64">
        <w:rPr>
          <w:sz w:val="40"/>
          <w:szCs w:val="36"/>
        </w:rPr>
        <w:tab/>
      </w:r>
      <w:r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 xml:space="preserve">     Predsjednik Upravnog vijeća:</w:t>
      </w:r>
    </w:p>
    <w:p w:rsidR="00B92348" w:rsidRDefault="00B92348" w:rsidP="00B92348">
      <w:pPr>
        <w:spacing w:line="48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</w:r>
      <w:r w:rsidRPr="002B6C64">
        <w:rPr>
          <w:sz w:val="24"/>
        </w:rPr>
        <w:tab/>
        <w:t>____________________________</w:t>
      </w:r>
      <w:r w:rsidRPr="002B6C64">
        <w:rPr>
          <w:sz w:val="24"/>
        </w:rPr>
        <w:br/>
      </w:r>
      <w:r>
        <w:rPr>
          <w:sz w:val="24"/>
        </w:rPr>
        <w:t xml:space="preserve">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245DE">
        <w:rPr>
          <w:sz w:val="24"/>
        </w:rPr>
        <w:tab/>
      </w:r>
      <w:r w:rsidR="003245DE">
        <w:rPr>
          <w:sz w:val="24"/>
        </w:rPr>
        <w:tab/>
        <w:t>Ana Kovačević</w:t>
      </w:r>
    </w:p>
    <w:p w:rsidR="00B92348" w:rsidRPr="005B7B67" w:rsidRDefault="00B92348" w:rsidP="005B7B67">
      <w:pPr>
        <w:rPr>
          <w:sz w:val="24"/>
        </w:rPr>
      </w:pPr>
      <w:r w:rsidRPr="002B6C64">
        <w:rPr>
          <w:sz w:val="24"/>
        </w:rPr>
        <w:t>KLASA:</w:t>
      </w:r>
      <w:r>
        <w:rPr>
          <w:sz w:val="24"/>
        </w:rPr>
        <w:t xml:space="preserve"> </w:t>
      </w:r>
      <w:r w:rsidR="003E0180">
        <w:rPr>
          <w:sz w:val="24"/>
        </w:rPr>
        <w:t>601-01/23-03/</w:t>
      </w:r>
      <w:proofErr w:type="spellStart"/>
      <w:r w:rsidR="003E0180">
        <w:rPr>
          <w:sz w:val="24"/>
        </w:rPr>
        <w:t>03</w:t>
      </w:r>
      <w:proofErr w:type="spellEnd"/>
      <w:r>
        <w:rPr>
          <w:sz w:val="24"/>
        </w:rPr>
        <w:br/>
      </w:r>
      <w:proofErr w:type="spellStart"/>
      <w:r w:rsidR="005B7B67">
        <w:rPr>
          <w:sz w:val="24"/>
        </w:rPr>
        <w:t>UR.BROJ</w:t>
      </w:r>
      <w:proofErr w:type="spellEnd"/>
      <w:r w:rsidR="003706E3">
        <w:rPr>
          <w:noProof/>
          <w:lang w:eastAsia="hr-HR"/>
        </w:rPr>
        <w:drawing>
          <wp:anchor distT="0" distB="0" distL="114300" distR="114300" simplePos="0" relativeHeight="251665408" behindDoc="0" locked="0" layoutInCell="1" allowOverlap="1" wp14:anchorId="7571D791" wp14:editId="2B67D73A">
            <wp:simplePos x="0" y="0"/>
            <wp:positionH relativeFrom="column">
              <wp:posOffset>2954020</wp:posOffset>
            </wp:positionH>
            <wp:positionV relativeFrom="paragraph">
              <wp:posOffset>617220</wp:posOffset>
            </wp:positionV>
            <wp:extent cx="3669665" cy="1045210"/>
            <wp:effectExtent l="0" t="0" r="6985" b="2540"/>
            <wp:wrapSquare wrapText="bothSides"/>
            <wp:docPr id="1" name="Slika 1" descr="m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m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54B">
        <w:rPr>
          <w:sz w:val="24"/>
        </w:rPr>
        <w:t>:</w:t>
      </w:r>
      <w:r w:rsidR="003E0180">
        <w:rPr>
          <w:sz w:val="24"/>
        </w:rPr>
        <w:t xml:space="preserve"> 2176-68-04/</w:t>
      </w:r>
      <w:proofErr w:type="spellStart"/>
      <w:r w:rsidR="003E0180">
        <w:rPr>
          <w:sz w:val="24"/>
        </w:rPr>
        <w:t>04</w:t>
      </w:r>
      <w:proofErr w:type="spellEnd"/>
      <w:r w:rsidR="003E0180">
        <w:rPr>
          <w:sz w:val="24"/>
        </w:rPr>
        <w:t>-23-1</w:t>
      </w:r>
    </w:p>
    <w:p w:rsidR="00B92348" w:rsidRDefault="00B92348"/>
    <w:p w:rsidR="005B7B67" w:rsidRPr="005B7B67" w:rsidRDefault="005B7B67" w:rsidP="005B7B67">
      <w:pPr>
        <w:spacing w:line="480" w:lineRule="auto"/>
        <w:rPr>
          <w:rFonts w:eastAsiaTheme="minorEastAsia"/>
          <w:sz w:val="36"/>
          <w:szCs w:val="36"/>
          <w:lang w:eastAsia="hr-HR"/>
        </w:rPr>
      </w:pPr>
      <w:r w:rsidRPr="005B7B67">
        <w:rPr>
          <w:rFonts w:eastAsiaTheme="minorEastAsia"/>
          <w:b/>
          <w:sz w:val="32"/>
          <w:szCs w:val="36"/>
          <w:lang w:eastAsia="hr-HR"/>
        </w:rPr>
        <w:lastRenderedPageBreak/>
        <w:t xml:space="preserve">SADRŽAJ </w:t>
      </w:r>
    </w:p>
    <w:p w:rsidR="005B7B67" w:rsidRPr="005B7B67" w:rsidRDefault="005B7B67" w:rsidP="005B7B67">
      <w:pPr>
        <w:spacing w:line="480" w:lineRule="auto"/>
        <w:jc w:val="center"/>
        <w:rPr>
          <w:rFonts w:eastAsiaTheme="minorEastAsia"/>
          <w:sz w:val="36"/>
          <w:szCs w:val="36"/>
          <w:lang w:eastAsia="hr-HR"/>
        </w:rPr>
      </w:pP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USTROJSTVO RADA</w:t>
      </w:r>
      <w:r w:rsidRPr="005B7B67">
        <w:rPr>
          <w:sz w:val="24"/>
          <w:szCs w:val="28"/>
        </w:rPr>
        <w:tab/>
        <w:t>………………………………………………………………….  4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MATERIJALNI UVJETI RADA</w:t>
      </w:r>
      <w:r w:rsidRPr="005B7B67">
        <w:rPr>
          <w:sz w:val="24"/>
          <w:szCs w:val="28"/>
        </w:rPr>
        <w:tab/>
      </w:r>
      <w:r w:rsidR="0096354B">
        <w:rPr>
          <w:sz w:val="24"/>
          <w:szCs w:val="28"/>
        </w:rPr>
        <w:t>……………………………………………………… 20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NJEGA I SKRB ZA TJELESNI RAS</w:t>
      </w:r>
      <w:r w:rsidR="0096354B">
        <w:rPr>
          <w:sz w:val="24"/>
          <w:szCs w:val="28"/>
        </w:rPr>
        <w:t>T I ZDRAVLJE DJECE</w:t>
      </w:r>
      <w:r w:rsidR="0096354B">
        <w:rPr>
          <w:sz w:val="24"/>
          <w:szCs w:val="28"/>
        </w:rPr>
        <w:tab/>
        <w:t>……………..……. 22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ODGOJNO-OBRAZOVN</w:t>
      </w:r>
      <w:r w:rsidR="0096354B">
        <w:rPr>
          <w:sz w:val="24"/>
          <w:szCs w:val="28"/>
        </w:rPr>
        <w:t xml:space="preserve">I RAD </w:t>
      </w:r>
      <w:r w:rsidR="0096354B">
        <w:rPr>
          <w:sz w:val="24"/>
          <w:szCs w:val="28"/>
        </w:rPr>
        <w:tab/>
        <w:t>………………………………………….…………. 30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STRUČNO USAVRŠ</w:t>
      </w:r>
      <w:r w:rsidR="0096354B">
        <w:rPr>
          <w:sz w:val="24"/>
          <w:szCs w:val="28"/>
        </w:rPr>
        <w:t>AVANJA</w:t>
      </w:r>
      <w:r w:rsidR="0096354B">
        <w:rPr>
          <w:sz w:val="24"/>
          <w:szCs w:val="28"/>
        </w:rPr>
        <w:tab/>
        <w:t>………………………………………….…………. 44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SURADNJA S RODITEL</w:t>
      </w:r>
      <w:r w:rsidR="0096354B">
        <w:rPr>
          <w:sz w:val="24"/>
          <w:szCs w:val="28"/>
        </w:rPr>
        <w:t>JIMA</w:t>
      </w:r>
      <w:r w:rsidR="0096354B">
        <w:rPr>
          <w:sz w:val="24"/>
          <w:szCs w:val="28"/>
        </w:rPr>
        <w:tab/>
        <w:t>…………………………………………….…..….. 47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SURADNJA S DRUŠTVENIM Č</w:t>
      </w:r>
      <w:r w:rsidR="0096354B">
        <w:rPr>
          <w:sz w:val="24"/>
          <w:szCs w:val="28"/>
        </w:rPr>
        <w:t>IMBENICIMA</w:t>
      </w:r>
      <w:r w:rsidR="0096354B">
        <w:rPr>
          <w:sz w:val="24"/>
          <w:szCs w:val="28"/>
        </w:rPr>
        <w:tab/>
        <w:t>……………………..….……. 50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VREDNOVANJE PRO</w:t>
      </w:r>
      <w:r w:rsidR="0096354B">
        <w:rPr>
          <w:sz w:val="24"/>
          <w:szCs w:val="28"/>
        </w:rPr>
        <w:t>GRAMA</w:t>
      </w:r>
      <w:r w:rsidR="0096354B">
        <w:rPr>
          <w:sz w:val="24"/>
          <w:szCs w:val="28"/>
        </w:rPr>
        <w:tab/>
        <w:t>……………………………………………………... 52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PLAN I PROGRAM RA</w:t>
      </w:r>
      <w:r w:rsidR="0096354B">
        <w:rPr>
          <w:sz w:val="24"/>
          <w:szCs w:val="28"/>
        </w:rPr>
        <w:t>VNATELJICE</w:t>
      </w:r>
      <w:r w:rsidR="0096354B">
        <w:rPr>
          <w:sz w:val="24"/>
          <w:szCs w:val="28"/>
        </w:rPr>
        <w:tab/>
        <w:t>………………………………………….. 55</w:t>
      </w:r>
    </w:p>
    <w:p w:rsidR="005B7B67" w:rsidRPr="005B7B67" w:rsidRDefault="005B7B67" w:rsidP="005B7B67">
      <w:pPr>
        <w:spacing w:line="480" w:lineRule="auto"/>
        <w:ind w:left="720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9.1.  PEDAGOGIN</w:t>
      </w:r>
      <w:r w:rsidR="0096354B">
        <w:rPr>
          <w:sz w:val="24"/>
          <w:szCs w:val="28"/>
        </w:rPr>
        <w:t>JE</w:t>
      </w:r>
      <w:r w:rsidR="0096354B">
        <w:rPr>
          <w:sz w:val="24"/>
          <w:szCs w:val="28"/>
        </w:rPr>
        <w:tab/>
        <w:t>…………………………………………………………………. 58</w:t>
      </w:r>
    </w:p>
    <w:p w:rsidR="005B7B67" w:rsidRPr="005B7B67" w:rsidRDefault="005B7B67" w:rsidP="005B7B67">
      <w:pPr>
        <w:spacing w:line="480" w:lineRule="auto"/>
        <w:ind w:left="720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9.2. LOGOPED ……</w:t>
      </w:r>
      <w:r w:rsidR="0096354B">
        <w:rPr>
          <w:sz w:val="24"/>
          <w:szCs w:val="28"/>
        </w:rPr>
        <w:t xml:space="preserve">…………………………………………………………..…………  </w:t>
      </w:r>
      <w:r w:rsidR="00BB2817">
        <w:rPr>
          <w:sz w:val="24"/>
          <w:szCs w:val="28"/>
        </w:rPr>
        <w:t xml:space="preserve"> 66</w:t>
      </w:r>
    </w:p>
    <w:p w:rsidR="005B7B67" w:rsidRPr="005B7B67" w:rsidRDefault="005B7B67" w:rsidP="005B7B67">
      <w:pPr>
        <w:spacing w:line="480" w:lineRule="auto"/>
        <w:ind w:left="720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>9.2.  ZDRAVSTVENE VODITELJICE</w:t>
      </w:r>
      <w:r w:rsidRPr="005B7B67">
        <w:rPr>
          <w:sz w:val="24"/>
          <w:szCs w:val="28"/>
        </w:rPr>
        <w:tab/>
        <w:t>……</w:t>
      </w:r>
      <w:r w:rsidR="0096354B">
        <w:rPr>
          <w:sz w:val="24"/>
          <w:szCs w:val="28"/>
        </w:rPr>
        <w:t xml:space="preserve">…………………………………….. </w:t>
      </w:r>
      <w:r w:rsidR="00BB2817">
        <w:rPr>
          <w:sz w:val="24"/>
          <w:szCs w:val="28"/>
        </w:rPr>
        <w:t>77</w:t>
      </w:r>
    </w:p>
    <w:p w:rsidR="005B7B67" w:rsidRPr="005B7B67" w:rsidRDefault="005B7B67" w:rsidP="00097FF6">
      <w:pPr>
        <w:numPr>
          <w:ilvl w:val="0"/>
          <w:numId w:val="1"/>
        </w:numPr>
        <w:spacing w:line="480" w:lineRule="auto"/>
        <w:contextualSpacing/>
        <w:jc w:val="both"/>
        <w:rPr>
          <w:sz w:val="24"/>
          <w:szCs w:val="28"/>
        </w:rPr>
      </w:pPr>
      <w:r w:rsidRPr="005B7B67">
        <w:rPr>
          <w:sz w:val="24"/>
          <w:szCs w:val="28"/>
        </w:rPr>
        <w:t xml:space="preserve"> PLAN I PROGRAM </w:t>
      </w:r>
      <w:r w:rsidR="0096354B">
        <w:rPr>
          <w:sz w:val="24"/>
          <w:szCs w:val="28"/>
        </w:rPr>
        <w:t>RADA LJETI</w:t>
      </w:r>
      <w:r w:rsidR="0096354B">
        <w:rPr>
          <w:sz w:val="24"/>
          <w:szCs w:val="28"/>
        </w:rPr>
        <w:tab/>
        <w:t xml:space="preserve">………………………….………………. </w:t>
      </w:r>
      <w:r w:rsidR="00BB2817">
        <w:rPr>
          <w:sz w:val="24"/>
          <w:szCs w:val="28"/>
        </w:rPr>
        <w:t>91</w:t>
      </w:r>
    </w:p>
    <w:p w:rsidR="005B7B67" w:rsidRPr="005B7B67" w:rsidRDefault="005B7B67" w:rsidP="005B7B67">
      <w:pPr>
        <w:rPr>
          <w:rFonts w:eastAsiaTheme="minorEastAsia"/>
          <w:lang w:eastAsia="hr-HR"/>
        </w:rPr>
      </w:pPr>
    </w:p>
    <w:p w:rsidR="005B7B67" w:rsidRPr="005B7B67" w:rsidRDefault="005B7B67" w:rsidP="005B7B67">
      <w:pPr>
        <w:rPr>
          <w:rFonts w:eastAsiaTheme="minorEastAsia"/>
          <w:lang w:eastAsia="hr-HR"/>
        </w:rPr>
      </w:pPr>
    </w:p>
    <w:p w:rsidR="005B7B67" w:rsidRPr="005B7B67" w:rsidRDefault="005B7B67" w:rsidP="005B7B67">
      <w:pPr>
        <w:rPr>
          <w:rFonts w:eastAsiaTheme="minorEastAsia"/>
          <w:lang w:eastAsia="hr-HR"/>
        </w:rPr>
      </w:pPr>
    </w:p>
    <w:p w:rsidR="00B92348" w:rsidRDefault="00B92348"/>
    <w:p w:rsidR="00B92348" w:rsidRDefault="00B92348"/>
    <w:p w:rsidR="00B92348" w:rsidRDefault="00B92348"/>
    <w:p w:rsidR="006F75CD" w:rsidRDefault="006F75CD"/>
    <w:p w:rsidR="00B92348" w:rsidRDefault="00B92348"/>
    <w:p w:rsidR="005B7B67" w:rsidRPr="005B7B67" w:rsidRDefault="005B7B67" w:rsidP="00097FF6">
      <w:pPr>
        <w:numPr>
          <w:ilvl w:val="0"/>
          <w:numId w:val="3"/>
        </w:numPr>
        <w:contextualSpacing/>
        <w:jc w:val="both"/>
        <w:rPr>
          <w:b/>
          <w:sz w:val="32"/>
          <w:szCs w:val="28"/>
        </w:rPr>
      </w:pPr>
      <w:r w:rsidRPr="005B7B67">
        <w:rPr>
          <w:b/>
          <w:sz w:val="32"/>
          <w:szCs w:val="28"/>
        </w:rPr>
        <w:lastRenderedPageBreak/>
        <w:t>USTROJSTVO RADA</w:t>
      </w:r>
    </w:p>
    <w:p w:rsidR="005B7B67" w:rsidRPr="005B7B67" w:rsidRDefault="005B7B67" w:rsidP="005B7B67">
      <w:pPr>
        <w:ind w:firstLine="360"/>
        <w:jc w:val="both"/>
        <w:rPr>
          <w:rFonts w:eastAsiaTheme="minorEastAsia"/>
          <w:sz w:val="24"/>
          <w:szCs w:val="24"/>
          <w:lang w:eastAsia="hr-HR"/>
        </w:rPr>
      </w:pPr>
    </w:p>
    <w:p w:rsidR="005B7B67" w:rsidRPr="005B7B67" w:rsidRDefault="005B7B67" w:rsidP="005B7B67">
      <w:pPr>
        <w:ind w:firstLine="360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 xml:space="preserve">Zbog važnosti razvoja djeteta u ranom i predškolskom razdoblju i osiguranja optimalnih psiholoških uvjeta razvoja djeteta, roditeljima društvena zajednica pruža podršku organizirajući redoviti program odgoja i obrazovanja djece rane i predškolske dobi od navršenih godinu dana do polaska u školu. </w:t>
      </w:r>
    </w:p>
    <w:p w:rsidR="005B7B67" w:rsidRPr="005B7B67" w:rsidRDefault="005B7B67" w:rsidP="00097FF6">
      <w:pPr>
        <w:numPr>
          <w:ilvl w:val="0"/>
          <w:numId w:val="2"/>
        </w:numPr>
        <w:contextualSpacing/>
        <w:jc w:val="both"/>
        <w:rPr>
          <w:sz w:val="24"/>
          <w:szCs w:val="24"/>
        </w:rPr>
      </w:pPr>
      <w:r w:rsidRPr="005B7B67">
        <w:rPr>
          <w:b/>
          <w:sz w:val="24"/>
          <w:szCs w:val="24"/>
        </w:rPr>
        <w:t>TIMSKI</w:t>
      </w:r>
      <w:r w:rsidRPr="005B7B67">
        <w:rPr>
          <w:sz w:val="24"/>
          <w:szCs w:val="24"/>
        </w:rPr>
        <w:t xml:space="preserve"> rada odgojitelja/</w:t>
      </w:r>
      <w:proofErr w:type="spellStart"/>
      <w:r w:rsidRPr="005B7B67">
        <w:rPr>
          <w:sz w:val="24"/>
          <w:szCs w:val="24"/>
        </w:rPr>
        <w:t>ica</w:t>
      </w:r>
      <w:proofErr w:type="spellEnd"/>
      <w:r w:rsidRPr="005B7B67">
        <w:rPr>
          <w:sz w:val="24"/>
          <w:szCs w:val="24"/>
        </w:rPr>
        <w:t>, stručnih suradnika i svih zaposlenika vrtića</w:t>
      </w:r>
    </w:p>
    <w:p w:rsidR="005B7B67" w:rsidRPr="005B7B67" w:rsidRDefault="005B7B67" w:rsidP="005B7B67">
      <w:pPr>
        <w:ind w:left="720"/>
        <w:contextualSpacing/>
        <w:jc w:val="both"/>
        <w:rPr>
          <w:sz w:val="24"/>
          <w:szCs w:val="24"/>
        </w:rPr>
      </w:pPr>
      <w:r w:rsidRPr="005B7B67">
        <w:rPr>
          <w:sz w:val="24"/>
          <w:szCs w:val="24"/>
        </w:rPr>
        <w:t>- poticati profesionalnost, iskrenost, prihvaćanje i različitost a njegovati osobnu i timsku odgovornost</w:t>
      </w:r>
    </w:p>
    <w:p w:rsidR="005B7B67" w:rsidRPr="005B7B67" w:rsidRDefault="005B7B67" w:rsidP="005B7B67">
      <w:pPr>
        <w:ind w:left="708" w:hanging="364"/>
        <w:contextualSpacing/>
        <w:jc w:val="both"/>
        <w:rPr>
          <w:sz w:val="24"/>
          <w:szCs w:val="24"/>
        </w:rPr>
      </w:pPr>
      <w:r w:rsidRPr="005B7B67">
        <w:rPr>
          <w:b/>
          <w:sz w:val="24"/>
          <w:szCs w:val="24"/>
        </w:rPr>
        <w:t>b)</w:t>
      </w:r>
      <w:r w:rsidRPr="005B7B67">
        <w:rPr>
          <w:b/>
          <w:sz w:val="24"/>
          <w:szCs w:val="24"/>
        </w:rPr>
        <w:tab/>
        <w:t>UKLJUČIVANJE</w:t>
      </w:r>
      <w:r w:rsidRPr="005B7B67">
        <w:rPr>
          <w:sz w:val="24"/>
          <w:szCs w:val="24"/>
        </w:rPr>
        <w:t xml:space="preserve">  svih zaposlenika vrtića u sve segmenta odgojno obrazovnog rada kao temelja održivosti kvalitete procesa:</w:t>
      </w:r>
    </w:p>
    <w:p w:rsidR="005B7B67" w:rsidRPr="005B7B67" w:rsidRDefault="005B7B67" w:rsidP="005B7B67">
      <w:pPr>
        <w:ind w:left="708" w:hanging="364"/>
        <w:contextualSpacing/>
        <w:jc w:val="both"/>
        <w:rPr>
          <w:sz w:val="24"/>
          <w:szCs w:val="24"/>
        </w:rPr>
      </w:pPr>
    </w:p>
    <w:p w:rsidR="005B7B67" w:rsidRPr="005B7B67" w:rsidRDefault="005B7B67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t>Ravnateljica: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ab/>
        <w:t>- organizacijska i materijalna podrška u provedbi bitnih zadaća s naglaskom na dosljedno provođenje dosad utvrđenih standarda kvalitete i prema potrebi utvrđivanje odgovornosti za ne provođenje istih.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Odgovorna za neprovedbu poslova Osnivaču, Upravnom vijeću i svim djelatnicima Vrtića.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</w:p>
    <w:p w:rsidR="005B7B67" w:rsidRPr="005B7B67" w:rsidRDefault="005B7B67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t>Stručno razvojna služba: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ab/>
        <w:t>- organizacijska, stručna i mat</w:t>
      </w:r>
      <w:r w:rsidR="00861AF1">
        <w:rPr>
          <w:rFonts w:eastAsiaTheme="minorEastAsia"/>
          <w:sz w:val="24"/>
          <w:szCs w:val="24"/>
          <w:lang w:eastAsia="hr-HR"/>
        </w:rPr>
        <w:t>erijalna potpora odgojiteljima/</w:t>
      </w:r>
      <w:proofErr w:type="spellStart"/>
      <w:r w:rsidR="00861AF1">
        <w:rPr>
          <w:rFonts w:eastAsiaTheme="minorEastAsia"/>
          <w:sz w:val="24"/>
          <w:szCs w:val="24"/>
          <w:lang w:eastAsia="hr-HR"/>
        </w:rPr>
        <w:t>i</w:t>
      </w:r>
      <w:r w:rsidRPr="005B7B67">
        <w:rPr>
          <w:rFonts w:eastAsiaTheme="minorEastAsia"/>
          <w:sz w:val="24"/>
          <w:szCs w:val="24"/>
          <w:lang w:eastAsia="hr-HR"/>
        </w:rPr>
        <w:t>cama</w:t>
      </w:r>
      <w:proofErr w:type="spellEnd"/>
      <w:r w:rsidRPr="005B7B67">
        <w:rPr>
          <w:rFonts w:eastAsiaTheme="minorEastAsia"/>
          <w:sz w:val="24"/>
          <w:szCs w:val="24"/>
          <w:lang w:eastAsia="hr-HR"/>
        </w:rPr>
        <w:t xml:space="preserve"> i svim zaposlenicima u realizaciji istih.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Odgovorni za provedbu ravnateljici i ostalim zaposlenicima.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</w:p>
    <w:p w:rsidR="005B7B67" w:rsidRPr="005B7B67" w:rsidRDefault="005B7B67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t>Administrativno osoblje: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Tajništvo - uključivanje u provedbu bitnih zadaća odgojno obrazovnog rada u obliku tehničke podrške</w:t>
      </w:r>
    </w:p>
    <w:p w:rsidR="005B7B67" w:rsidRPr="005B7B67" w:rsidRDefault="005B7B67" w:rsidP="005B7B67">
      <w:pPr>
        <w:ind w:left="708"/>
        <w:rPr>
          <w:rFonts w:eastAsiaTheme="minorEastAsia"/>
          <w:sz w:val="28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Odgovorni za provedbu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Računovodstvo - uključivanje u provedbu bitnih zadaća odgojno obrazovnog rada u okviru financija</w:t>
      </w:r>
    </w:p>
    <w:p w:rsid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Odgovorni za provedbu poslova ravnateljici.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lastRenderedPageBreak/>
        <w:t>Tehničko osoblje: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Domar-ekonom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ab/>
        <w:t>- suradnja i davanje idejnih rješenja za funkcionalno oblikovanje prostorno materijalnog okruženja i drugih poslova u skladu sa opisom poslova ekonoma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Odgovoran za provedbu poslova ravnateljici, zdravstvenoj voditeljici i računovodstvu</w:t>
      </w:r>
    </w:p>
    <w:p w:rsidR="005B7B67" w:rsidRPr="005B7B67" w:rsidRDefault="005B7B67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t>Spremačice: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ab/>
        <w:t>- uključivanje u provedbu bitnih zadaća odgojno obrazovnog rada te poslove održavanja, čišćenja i higijene a skladu sa opisom poslova spremačice.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Odgovornost za provedbu poslova ravnateljici i zdravstvenoj voditeljici</w:t>
      </w:r>
    </w:p>
    <w:p w:rsidR="005B7B67" w:rsidRPr="005B7B67" w:rsidRDefault="005B7B67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5B7B67">
        <w:rPr>
          <w:rFonts w:eastAsiaTheme="minorEastAsia"/>
          <w:i/>
          <w:sz w:val="28"/>
          <w:szCs w:val="24"/>
          <w:u w:val="single"/>
          <w:lang w:eastAsia="hr-HR"/>
        </w:rPr>
        <w:t>Kuharice: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ab/>
        <w:t>- uključivanje u provedbu bitnih zadaća odgojno obrazovnog rada te u skladu sa opisom poslova djelatnika u kuhinji.</w:t>
      </w:r>
    </w:p>
    <w:p w:rsidR="005B7B67" w:rsidRPr="005B7B67" w:rsidRDefault="005B7B67" w:rsidP="005B7B67">
      <w:p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Odgovornost za provedbu poslova ravnateljici, zdravstvenoj voditeljici i glavnoj kuharici</w:t>
      </w:r>
    </w:p>
    <w:p w:rsidR="005B7B67" w:rsidRPr="00C5788F" w:rsidRDefault="00C5788F" w:rsidP="005B7B67">
      <w:pPr>
        <w:jc w:val="both"/>
        <w:rPr>
          <w:rFonts w:eastAsiaTheme="minorEastAsia"/>
          <w:i/>
          <w:sz w:val="28"/>
          <w:szCs w:val="24"/>
          <w:u w:val="single"/>
          <w:lang w:eastAsia="hr-HR"/>
        </w:rPr>
      </w:pPr>
      <w:r w:rsidRPr="00C5788F">
        <w:rPr>
          <w:rFonts w:eastAsiaTheme="minorEastAsia"/>
          <w:i/>
          <w:sz w:val="28"/>
          <w:szCs w:val="24"/>
          <w:u w:val="single"/>
          <w:lang w:eastAsia="hr-HR"/>
        </w:rPr>
        <w:t>Ciljevi:</w:t>
      </w:r>
    </w:p>
    <w:p w:rsidR="005B7B67" w:rsidRPr="005B7B67" w:rsidRDefault="005B7B67" w:rsidP="00097FF6">
      <w:pPr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5B7B67">
        <w:rPr>
          <w:b/>
          <w:sz w:val="24"/>
          <w:szCs w:val="24"/>
        </w:rPr>
        <w:t>UNAPRIJEDITI</w:t>
      </w:r>
      <w:r w:rsidRPr="005B7B67">
        <w:rPr>
          <w:sz w:val="24"/>
          <w:szCs w:val="24"/>
        </w:rPr>
        <w:t xml:space="preserve"> mikroorganizaciju s naglaskom na </w:t>
      </w:r>
      <w:r w:rsidRPr="005B7B67">
        <w:rPr>
          <w:b/>
          <w:sz w:val="24"/>
          <w:szCs w:val="24"/>
        </w:rPr>
        <w:t>FUNKCIONALNO</w:t>
      </w:r>
      <w:r w:rsidRPr="005B7B67">
        <w:rPr>
          <w:sz w:val="24"/>
          <w:szCs w:val="24"/>
        </w:rPr>
        <w:t xml:space="preserve"> korištenje prostora kako bi djeca bila odvojena.</w:t>
      </w:r>
    </w:p>
    <w:p w:rsidR="005B7B67" w:rsidRPr="005B7B67" w:rsidRDefault="005B7B67" w:rsidP="00097FF6">
      <w:pPr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5B7B67">
        <w:rPr>
          <w:sz w:val="24"/>
          <w:szCs w:val="24"/>
        </w:rPr>
        <w:t xml:space="preserve">zadovoljiti istovremeno </w:t>
      </w:r>
      <w:r w:rsidRPr="005B7B67">
        <w:rPr>
          <w:b/>
          <w:sz w:val="24"/>
          <w:szCs w:val="24"/>
        </w:rPr>
        <w:t>SIGURNOST</w:t>
      </w:r>
      <w:r w:rsidRPr="005B7B67">
        <w:rPr>
          <w:sz w:val="24"/>
          <w:szCs w:val="24"/>
        </w:rPr>
        <w:t xml:space="preserve"> kao preduvjet kvalitetnog zadovoljavanja potreba (mjerenje temperature za djecu i djelatnike i upisivanje u liste).</w:t>
      </w:r>
    </w:p>
    <w:p w:rsidR="005B7B67" w:rsidRPr="005B7B67" w:rsidRDefault="005B7B67" w:rsidP="00097FF6">
      <w:pPr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5B7B67">
        <w:rPr>
          <w:b/>
          <w:sz w:val="24"/>
          <w:szCs w:val="24"/>
        </w:rPr>
        <w:t>UREĐENJE</w:t>
      </w:r>
      <w:r w:rsidRPr="005B7B67">
        <w:rPr>
          <w:sz w:val="24"/>
          <w:szCs w:val="24"/>
        </w:rPr>
        <w:t xml:space="preserve"> dvorišta u Radosti ( zamjena novim spravama). </w:t>
      </w:r>
    </w:p>
    <w:p w:rsidR="005B7B67" w:rsidRPr="005B7B67" w:rsidRDefault="005B7B67" w:rsidP="005B7B67">
      <w:pPr>
        <w:ind w:left="360"/>
        <w:jc w:val="both"/>
        <w:rPr>
          <w:rFonts w:eastAsiaTheme="minorEastAsia"/>
          <w:sz w:val="24"/>
          <w:szCs w:val="24"/>
          <w:lang w:eastAsia="hr-HR"/>
        </w:rPr>
        <w:sectPr w:rsidR="005B7B67" w:rsidRPr="005B7B67" w:rsidSect="003245DE">
          <w:headerReference w:type="default" r:id="rId14"/>
          <w:footerReference w:type="default" r:id="rId15"/>
          <w:pgSz w:w="11909" w:h="16834"/>
          <w:pgMar w:top="1412" w:right="1412" w:bottom="1412" w:left="1412" w:header="720" w:footer="851" w:gutter="0"/>
          <w:pgNumType w:start="1"/>
          <w:cols w:space="720"/>
          <w:titlePg/>
          <w:docGrid w:linePitch="299"/>
        </w:sectPr>
      </w:pPr>
    </w:p>
    <w:p w:rsidR="005B7B67" w:rsidRPr="005B7B67" w:rsidRDefault="005B7B67" w:rsidP="005B7B67">
      <w:pPr>
        <w:ind w:firstLine="360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lastRenderedPageBreak/>
        <w:t xml:space="preserve">U redovni odgojno obrazovni programa u 2023./2024. pedagošku godinu </w:t>
      </w:r>
      <w:r w:rsidRPr="006A6A46">
        <w:rPr>
          <w:rFonts w:eastAsiaTheme="minorEastAsia"/>
          <w:b/>
          <w:sz w:val="24"/>
          <w:szCs w:val="24"/>
          <w:lang w:eastAsia="hr-HR"/>
        </w:rPr>
        <w:t xml:space="preserve">upisano je </w:t>
      </w:r>
      <w:r w:rsidR="006A6A46" w:rsidRPr="006A6A46">
        <w:rPr>
          <w:rFonts w:eastAsiaTheme="minorEastAsia"/>
          <w:b/>
          <w:sz w:val="24"/>
          <w:szCs w:val="24"/>
          <w:lang w:eastAsia="hr-HR"/>
        </w:rPr>
        <w:t>84</w:t>
      </w:r>
      <w:r w:rsidRPr="005B7B67">
        <w:rPr>
          <w:rFonts w:eastAsiaTheme="minorEastAsia"/>
          <w:b/>
          <w:sz w:val="24"/>
          <w:szCs w:val="24"/>
          <w:lang w:eastAsia="hr-HR"/>
        </w:rPr>
        <w:t xml:space="preserve"> nove djece </w:t>
      </w:r>
      <w:r w:rsidRPr="005B7B67">
        <w:rPr>
          <w:rFonts w:eastAsiaTheme="minorEastAsia"/>
          <w:sz w:val="24"/>
          <w:szCs w:val="24"/>
          <w:lang w:eastAsia="hr-HR"/>
        </w:rPr>
        <w:t xml:space="preserve">na redovnomu e-upisu u svibnju mjesecu. Raspoređeni su u </w:t>
      </w:r>
      <w:r w:rsidR="006A6A46">
        <w:rPr>
          <w:rFonts w:eastAsiaTheme="minorEastAsia"/>
          <w:b/>
          <w:sz w:val="24"/>
          <w:szCs w:val="24"/>
          <w:lang w:eastAsia="hr-HR"/>
        </w:rPr>
        <w:t>18 odgojno obrazovnih skupina na 4</w:t>
      </w:r>
      <w:r w:rsidRPr="005B7B67">
        <w:rPr>
          <w:rFonts w:eastAsiaTheme="minorEastAsia"/>
          <w:b/>
          <w:sz w:val="24"/>
          <w:szCs w:val="24"/>
          <w:lang w:eastAsia="hr-HR"/>
        </w:rPr>
        <w:t xml:space="preserve"> lokacije u gradu </w:t>
      </w:r>
      <w:proofErr w:type="spellStart"/>
      <w:r w:rsidRPr="005B7B67">
        <w:rPr>
          <w:rFonts w:eastAsiaTheme="minorEastAsia"/>
          <w:b/>
          <w:sz w:val="24"/>
          <w:szCs w:val="24"/>
          <w:lang w:eastAsia="hr-HR"/>
        </w:rPr>
        <w:t>Novskoj</w:t>
      </w:r>
      <w:proofErr w:type="spellEnd"/>
      <w:r w:rsidRPr="005B7B67">
        <w:rPr>
          <w:rFonts w:eastAsiaTheme="minorEastAsia"/>
          <w:b/>
          <w:sz w:val="24"/>
          <w:szCs w:val="24"/>
          <w:lang w:eastAsia="hr-HR"/>
        </w:rPr>
        <w:t xml:space="preserve">. </w:t>
      </w:r>
      <w:r w:rsidR="006A6A46">
        <w:rPr>
          <w:rFonts w:eastAsiaTheme="minorEastAsia"/>
          <w:sz w:val="24"/>
          <w:szCs w:val="24"/>
          <w:lang w:eastAsia="hr-HR"/>
        </w:rPr>
        <w:t xml:space="preserve">Neupisanih je </w:t>
      </w:r>
      <w:r w:rsidR="006A6A46" w:rsidRPr="00C5788F">
        <w:rPr>
          <w:rFonts w:eastAsiaTheme="minorEastAsia"/>
          <w:b/>
          <w:sz w:val="24"/>
          <w:szCs w:val="24"/>
          <w:lang w:eastAsia="hr-HR"/>
        </w:rPr>
        <w:t>ostalo 20</w:t>
      </w:r>
      <w:r w:rsidRPr="00C5788F">
        <w:rPr>
          <w:rFonts w:eastAsiaTheme="minorEastAsia"/>
          <w:b/>
          <w:sz w:val="24"/>
          <w:szCs w:val="24"/>
          <w:lang w:eastAsia="hr-HR"/>
        </w:rPr>
        <w:t xml:space="preserve"> djece</w:t>
      </w:r>
      <w:r w:rsidRPr="005B7B67">
        <w:rPr>
          <w:rFonts w:eastAsiaTheme="minorEastAsia"/>
          <w:sz w:val="24"/>
          <w:szCs w:val="24"/>
          <w:lang w:eastAsia="hr-HR"/>
        </w:rPr>
        <w:t xml:space="preserve">, to su djeca čiji jedan od roditelja ne radi ili nisu sa područja Grada Novske. Sva djeca koja su ostala  </w:t>
      </w:r>
      <w:r w:rsidR="0036116E">
        <w:rPr>
          <w:rFonts w:eastAsiaTheme="minorEastAsia"/>
          <w:sz w:val="24"/>
          <w:szCs w:val="24"/>
          <w:lang w:eastAsia="hr-HR"/>
        </w:rPr>
        <w:t>ne</w:t>
      </w:r>
      <w:r w:rsidRPr="005B7B67">
        <w:rPr>
          <w:rFonts w:eastAsiaTheme="minorEastAsia"/>
          <w:sz w:val="24"/>
          <w:szCs w:val="24"/>
          <w:lang w:eastAsia="hr-HR"/>
        </w:rPr>
        <w:t xml:space="preserve">upisana </w:t>
      </w:r>
      <w:r w:rsidR="0036116E">
        <w:rPr>
          <w:rFonts w:eastAsiaTheme="minorEastAsia"/>
          <w:sz w:val="24"/>
          <w:szCs w:val="24"/>
          <w:lang w:eastAsia="hr-HR"/>
        </w:rPr>
        <w:t xml:space="preserve">a </w:t>
      </w:r>
      <w:r w:rsidRPr="005B7B67">
        <w:rPr>
          <w:rFonts w:eastAsiaTheme="minorEastAsia"/>
          <w:sz w:val="24"/>
          <w:szCs w:val="24"/>
          <w:lang w:eastAsia="hr-HR"/>
        </w:rPr>
        <w:t xml:space="preserve">na listi čekanja biti će </w:t>
      </w:r>
      <w:proofErr w:type="spellStart"/>
      <w:r w:rsidRPr="005B7B67">
        <w:rPr>
          <w:rFonts w:eastAsiaTheme="minorEastAsia"/>
          <w:sz w:val="24"/>
          <w:szCs w:val="24"/>
          <w:lang w:eastAsia="hr-HR"/>
        </w:rPr>
        <w:t>kontaktirana</w:t>
      </w:r>
      <w:proofErr w:type="spellEnd"/>
      <w:r w:rsidRPr="005B7B67">
        <w:rPr>
          <w:rFonts w:eastAsiaTheme="minorEastAsia"/>
          <w:sz w:val="24"/>
          <w:szCs w:val="24"/>
          <w:lang w:eastAsia="hr-HR"/>
        </w:rPr>
        <w:t xml:space="preserve"> u koliko se ukaže mogućnost upisa.  </w:t>
      </w:r>
    </w:p>
    <w:p w:rsidR="005B7B67" w:rsidRPr="005B7B67" w:rsidRDefault="005B7B67" w:rsidP="00097FF6">
      <w:pPr>
        <w:numPr>
          <w:ilvl w:val="1"/>
          <w:numId w:val="3"/>
        </w:numPr>
        <w:contextualSpacing/>
        <w:jc w:val="both"/>
        <w:rPr>
          <w:b/>
          <w:sz w:val="24"/>
          <w:szCs w:val="24"/>
        </w:rPr>
      </w:pPr>
      <w:r w:rsidRPr="005B7B67">
        <w:rPr>
          <w:b/>
          <w:sz w:val="24"/>
          <w:szCs w:val="24"/>
        </w:rPr>
        <w:t>REDOVITI DESETOSATNI PROGRAM s ciljevima:</w:t>
      </w:r>
    </w:p>
    <w:p w:rsidR="005B7B67" w:rsidRPr="005B7B67" w:rsidRDefault="005B7B67" w:rsidP="00097FF6">
      <w:pPr>
        <w:numPr>
          <w:ilvl w:val="0"/>
          <w:numId w:val="6"/>
        </w:numPr>
        <w:spacing w:line="240" w:lineRule="auto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maksimalno poticanje i razvoj svih djetetovih potencijala</w:t>
      </w:r>
    </w:p>
    <w:p w:rsidR="005B7B67" w:rsidRPr="005B7B67" w:rsidRDefault="005B7B67" w:rsidP="00097FF6">
      <w:pPr>
        <w:numPr>
          <w:ilvl w:val="0"/>
          <w:numId w:val="6"/>
        </w:numPr>
        <w:spacing w:line="240" w:lineRule="auto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organizacija rada usklađena s potrebama i interesima roditelja</w:t>
      </w:r>
    </w:p>
    <w:p w:rsidR="005B7B67" w:rsidRPr="005B7B67" w:rsidRDefault="005B7B67" w:rsidP="00097FF6">
      <w:pPr>
        <w:numPr>
          <w:ilvl w:val="0"/>
          <w:numId w:val="6"/>
        </w:numPr>
        <w:spacing w:line="240" w:lineRule="auto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podizanje kvalitete programa</w:t>
      </w:r>
    </w:p>
    <w:p w:rsidR="005B7B67" w:rsidRPr="005B7B67" w:rsidRDefault="005B7B67" w:rsidP="00097FF6">
      <w:pPr>
        <w:numPr>
          <w:ilvl w:val="0"/>
          <w:numId w:val="6"/>
        </w:numPr>
        <w:spacing w:line="240" w:lineRule="auto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osuvremenjivanje organizacije odgojno-obrazovnog procesa elementima novih koncepcija</w:t>
      </w:r>
    </w:p>
    <w:p w:rsidR="005B7B67" w:rsidRPr="005B7B67" w:rsidRDefault="005B7B67" w:rsidP="00097FF6">
      <w:pPr>
        <w:numPr>
          <w:ilvl w:val="1"/>
          <w:numId w:val="3"/>
        </w:numPr>
        <w:contextualSpacing/>
        <w:jc w:val="both"/>
        <w:rPr>
          <w:b/>
          <w:sz w:val="24"/>
          <w:szCs w:val="24"/>
        </w:rPr>
      </w:pPr>
      <w:r w:rsidRPr="005B7B67">
        <w:rPr>
          <w:b/>
          <w:sz w:val="24"/>
          <w:szCs w:val="24"/>
        </w:rPr>
        <w:t>PROGRAM PREDŠKOLE s ciljevima: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uvježbavanje vještina, stjecanje navika i usvajanje znanja važnih za uspješnu prilagodbu novim školskim uvjetima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zadovoljavanje individualnih potreba djeteta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 xml:space="preserve">razvijanje kompetencija djeteta potrebnih za </w:t>
      </w:r>
      <w:proofErr w:type="spellStart"/>
      <w:r w:rsidRPr="005B7B67">
        <w:rPr>
          <w:rFonts w:eastAsiaTheme="minorEastAsia"/>
          <w:sz w:val="24"/>
          <w:szCs w:val="24"/>
          <w:lang w:eastAsia="hr-HR"/>
        </w:rPr>
        <w:t>cjeloživotno</w:t>
      </w:r>
      <w:proofErr w:type="spellEnd"/>
      <w:r w:rsidRPr="005B7B67">
        <w:rPr>
          <w:rFonts w:eastAsiaTheme="minorEastAsia"/>
          <w:sz w:val="24"/>
          <w:szCs w:val="24"/>
          <w:lang w:eastAsia="hr-HR"/>
        </w:rPr>
        <w:t xml:space="preserve"> učenje</w:t>
      </w:r>
    </w:p>
    <w:p w:rsidR="005B7B67" w:rsidRPr="005B7B67" w:rsidRDefault="005B7B67" w:rsidP="00097FF6">
      <w:pPr>
        <w:numPr>
          <w:ilvl w:val="1"/>
          <w:numId w:val="3"/>
        </w:numPr>
        <w:contextualSpacing/>
        <w:jc w:val="both"/>
        <w:rPr>
          <w:b/>
          <w:sz w:val="24"/>
          <w:szCs w:val="24"/>
        </w:rPr>
      </w:pPr>
      <w:r w:rsidRPr="005B7B67">
        <w:rPr>
          <w:b/>
          <w:sz w:val="24"/>
          <w:szCs w:val="24"/>
        </w:rPr>
        <w:t>POSEBNI PROGRAM RANOG UČENJA ENGLESKOG JEZIKA s ciljevima: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razvijanje senzibiliteta za engleski jezik kroz igru i istraživanje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pravilno aktivirati govorni aparat koji je elastičan i lako prihvaća glasove stranog jezika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razviti pozitivan stav i interes za strani jezik i druge kulture općenito</w:t>
      </w:r>
    </w:p>
    <w:p w:rsidR="005B7B67" w:rsidRPr="005B7B67" w:rsidRDefault="005B7B67" w:rsidP="00097FF6">
      <w:pPr>
        <w:numPr>
          <w:ilvl w:val="1"/>
          <w:numId w:val="3"/>
        </w:numPr>
        <w:contextualSpacing/>
        <w:jc w:val="both"/>
        <w:rPr>
          <w:b/>
          <w:sz w:val="24"/>
          <w:szCs w:val="24"/>
        </w:rPr>
      </w:pPr>
      <w:r w:rsidRPr="005B7B67">
        <w:rPr>
          <w:b/>
          <w:sz w:val="24"/>
          <w:szCs w:val="24"/>
        </w:rPr>
        <w:t>POSEBNI POLUDNEVNI PROGRAM VJERSKOG ODGOJA s zadaćama: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razvijati i podržavati kod djece i roditelja trajne vrijednosti – ljubav, istinu i dobrotu,</w:t>
      </w:r>
    </w:p>
    <w:p w:rsidR="005B7B67" w:rsidRPr="005B7B67" w:rsidRDefault="005B7B67" w:rsidP="00097FF6">
      <w:pPr>
        <w:numPr>
          <w:ilvl w:val="0"/>
          <w:numId w:val="4"/>
        </w:numPr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poticanje razvijanja religiozne dimenzije djeteta slijedeći vrijednosti Evanđelja</w:t>
      </w:r>
    </w:p>
    <w:p w:rsidR="00C54390" w:rsidRPr="00C54390" w:rsidRDefault="00C54390" w:rsidP="00C54390">
      <w:pPr>
        <w:pStyle w:val="Odlomakpopisa"/>
        <w:numPr>
          <w:ilvl w:val="1"/>
          <w:numId w:val="3"/>
        </w:numPr>
        <w:jc w:val="both"/>
        <w:rPr>
          <w:rFonts w:eastAsiaTheme="minorEastAsia"/>
          <w:b/>
          <w:sz w:val="24"/>
          <w:szCs w:val="24"/>
          <w:lang w:eastAsia="hr-HR"/>
        </w:rPr>
      </w:pPr>
      <w:r>
        <w:rPr>
          <w:rFonts w:eastAsiaTheme="minorEastAsia"/>
          <w:b/>
          <w:sz w:val="24"/>
          <w:szCs w:val="24"/>
          <w:lang w:eastAsia="hr-HR"/>
        </w:rPr>
        <w:t>POSEBAN PROGRAM „BRAIN GY</w:t>
      </w:r>
      <w:r w:rsidR="005B7B67" w:rsidRPr="00C54390">
        <w:rPr>
          <w:rFonts w:eastAsiaTheme="minorEastAsia"/>
          <w:b/>
          <w:sz w:val="24"/>
          <w:szCs w:val="24"/>
          <w:lang w:eastAsia="hr-HR"/>
        </w:rPr>
        <w:t>M“ s ciljem:</w:t>
      </w:r>
    </w:p>
    <w:p w:rsidR="005B7B67" w:rsidRDefault="005B7B67" w:rsidP="005B7B67">
      <w:pPr>
        <w:ind w:left="720"/>
        <w:jc w:val="both"/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t>-</w:t>
      </w:r>
      <w:r w:rsidRPr="005B7B67">
        <w:rPr>
          <w:rFonts w:eastAsiaTheme="minorEastAsia"/>
          <w:sz w:val="24"/>
          <w:szCs w:val="24"/>
          <w:lang w:eastAsia="hr-HR"/>
        </w:rPr>
        <w:tab/>
        <w:t>pomoći djeci sa teškoćama u razvoju</w:t>
      </w:r>
    </w:p>
    <w:p w:rsidR="00C54390" w:rsidRDefault="00C54390" w:rsidP="005B7B67">
      <w:pPr>
        <w:ind w:left="720"/>
        <w:jc w:val="both"/>
        <w:rPr>
          <w:rFonts w:eastAsiaTheme="minorEastAsia"/>
          <w:b/>
          <w:sz w:val="24"/>
          <w:szCs w:val="24"/>
          <w:lang w:eastAsia="hr-HR"/>
        </w:rPr>
      </w:pPr>
      <w:r w:rsidRPr="00C54390">
        <w:rPr>
          <w:rFonts w:eastAsiaTheme="minorEastAsia"/>
          <w:b/>
          <w:sz w:val="24"/>
          <w:szCs w:val="24"/>
          <w:lang w:eastAsia="hr-HR"/>
        </w:rPr>
        <w:t>1.6.</w:t>
      </w:r>
      <w:r>
        <w:rPr>
          <w:rFonts w:eastAsiaTheme="minorEastAsia"/>
          <w:sz w:val="24"/>
          <w:szCs w:val="24"/>
          <w:lang w:eastAsia="hr-HR"/>
        </w:rPr>
        <w:tab/>
      </w:r>
      <w:r>
        <w:rPr>
          <w:rFonts w:eastAsiaTheme="minorEastAsia"/>
          <w:b/>
          <w:sz w:val="24"/>
          <w:szCs w:val="24"/>
          <w:lang w:eastAsia="hr-HR"/>
        </w:rPr>
        <w:t>UNIVERZALNA ŠKOLA SPORTA –</w:t>
      </w:r>
      <w:r w:rsidR="00654B85">
        <w:rPr>
          <w:rFonts w:eastAsiaTheme="minorEastAsia"/>
          <w:b/>
          <w:sz w:val="24"/>
          <w:szCs w:val="24"/>
          <w:lang w:eastAsia="hr-HR"/>
        </w:rPr>
        <w:t xml:space="preserve"> „M</w:t>
      </w:r>
      <w:r>
        <w:rPr>
          <w:rFonts w:eastAsiaTheme="minorEastAsia"/>
          <w:b/>
          <w:sz w:val="24"/>
          <w:szCs w:val="24"/>
          <w:lang w:eastAsia="hr-HR"/>
        </w:rPr>
        <w:t>ali prvaci</w:t>
      </w:r>
      <w:r w:rsidR="00654B85">
        <w:rPr>
          <w:rFonts w:eastAsiaTheme="minorEastAsia"/>
          <w:b/>
          <w:sz w:val="24"/>
          <w:szCs w:val="24"/>
          <w:lang w:eastAsia="hr-HR"/>
        </w:rPr>
        <w:t>“</w:t>
      </w:r>
    </w:p>
    <w:p w:rsidR="00C54390" w:rsidRDefault="00C54390" w:rsidP="005B7B67">
      <w:pPr>
        <w:ind w:left="720"/>
        <w:jc w:val="both"/>
        <w:rPr>
          <w:rFonts w:eastAsiaTheme="minorEastAsia"/>
          <w:sz w:val="24"/>
          <w:szCs w:val="24"/>
          <w:lang w:eastAsia="hr-HR"/>
        </w:rPr>
      </w:pPr>
      <w:r>
        <w:rPr>
          <w:rFonts w:eastAsiaTheme="minorEastAsia"/>
          <w:b/>
          <w:sz w:val="24"/>
          <w:szCs w:val="24"/>
          <w:lang w:eastAsia="hr-HR"/>
        </w:rPr>
        <w:t xml:space="preserve">- </w:t>
      </w:r>
      <w:r>
        <w:rPr>
          <w:rFonts w:eastAsiaTheme="minorEastAsia"/>
          <w:b/>
          <w:sz w:val="24"/>
          <w:szCs w:val="24"/>
          <w:lang w:eastAsia="hr-HR"/>
        </w:rPr>
        <w:tab/>
      </w:r>
      <w:r>
        <w:rPr>
          <w:rFonts w:eastAsiaTheme="minorEastAsia"/>
          <w:sz w:val="24"/>
          <w:szCs w:val="24"/>
          <w:lang w:eastAsia="hr-HR"/>
        </w:rPr>
        <w:t>razvijati kod djece tjelesne aktivnosti potičući važnost sporta i razvoj motoričkih sposobnosti u ranom djetinjstvu</w:t>
      </w:r>
    </w:p>
    <w:p w:rsidR="00C54390" w:rsidRPr="00C54390" w:rsidRDefault="00C54390" w:rsidP="005B7B67">
      <w:pPr>
        <w:ind w:left="720"/>
        <w:jc w:val="both"/>
        <w:rPr>
          <w:rFonts w:eastAsiaTheme="minorEastAsia"/>
          <w:sz w:val="24"/>
          <w:szCs w:val="24"/>
          <w:lang w:eastAsia="hr-HR"/>
        </w:rPr>
      </w:pPr>
    </w:p>
    <w:p w:rsidR="005B7B67" w:rsidRDefault="005B7B67" w:rsidP="005B7B67">
      <w:pPr>
        <w:rPr>
          <w:rFonts w:eastAsiaTheme="minorEastAsia"/>
          <w:sz w:val="24"/>
          <w:szCs w:val="24"/>
          <w:lang w:eastAsia="hr-HR"/>
        </w:rPr>
      </w:pPr>
      <w:r w:rsidRPr="005B7B67">
        <w:rPr>
          <w:rFonts w:eastAsiaTheme="minorEastAsia"/>
          <w:sz w:val="24"/>
          <w:szCs w:val="24"/>
          <w:lang w:eastAsia="hr-HR"/>
        </w:rPr>
        <w:lastRenderedPageBreak/>
        <w:t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</w:t>
      </w:r>
    </w:p>
    <w:p w:rsidR="003B26C4" w:rsidRDefault="003B26C4" w:rsidP="005B7B67">
      <w:pPr>
        <w:rPr>
          <w:rFonts w:eastAsiaTheme="minorEastAsia"/>
          <w:sz w:val="24"/>
          <w:szCs w:val="24"/>
          <w:lang w:eastAsia="hr-HR"/>
        </w:rPr>
      </w:pPr>
    </w:p>
    <w:p w:rsidR="003B26C4" w:rsidRPr="003B26C4" w:rsidRDefault="003B26C4" w:rsidP="003B26C4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 w:eastAsia="hr-HR"/>
        </w:rPr>
      </w:pPr>
    </w:p>
    <w:p w:rsidR="003B26C4" w:rsidRPr="003B26C4" w:rsidRDefault="003B26C4" w:rsidP="003B26C4">
      <w:pPr>
        <w:ind w:left="1416"/>
        <w:rPr>
          <w:rFonts w:cs="Times New Roman"/>
          <w:b/>
          <w:bCs/>
          <w:sz w:val="28"/>
          <w:szCs w:val="28"/>
        </w:rPr>
      </w:pPr>
      <w:r w:rsidRPr="003B26C4">
        <w:rPr>
          <w:rFonts w:cs="Times New Roman"/>
          <w:b/>
          <w:bCs/>
          <w:sz w:val="28"/>
          <w:szCs w:val="28"/>
        </w:rPr>
        <w:t>PRIKAZ BROJA SKUPINA I BROJA UPIS</w:t>
      </w:r>
      <w:r w:rsidR="00BD1132">
        <w:rPr>
          <w:rFonts w:cs="Times New Roman"/>
          <w:b/>
          <w:bCs/>
          <w:sz w:val="28"/>
          <w:szCs w:val="28"/>
        </w:rPr>
        <w:t>ANE DJECE</w:t>
      </w:r>
      <w:r w:rsidR="00BD1132">
        <w:rPr>
          <w:rFonts w:cs="Times New Roman"/>
          <w:b/>
          <w:bCs/>
          <w:sz w:val="28"/>
          <w:szCs w:val="28"/>
        </w:rPr>
        <w:br/>
      </w:r>
      <w:r w:rsidR="00BD1132">
        <w:rPr>
          <w:rFonts w:cs="Times New Roman"/>
          <w:b/>
          <w:bCs/>
          <w:sz w:val="28"/>
          <w:szCs w:val="28"/>
        </w:rPr>
        <w:tab/>
      </w:r>
      <w:r w:rsidR="00BD1132">
        <w:rPr>
          <w:rFonts w:cs="Times New Roman"/>
          <w:b/>
          <w:bCs/>
          <w:sz w:val="28"/>
          <w:szCs w:val="28"/>
        </w:rPr>
        <w:tab/>
        <w:t>u rujnu mjesecu 2023</w:t>
      </w:r>
      <w:r w:rsidRPr="003B26C4">
        <w:rPr>
          <w:rFonts w:cs="Times New Roman"/>
          <w:b/>
          <w:bCs/>
          <w:sz w:val="28"/>
          <w:szCs w:val="28"/>
        </w:rPr>
        <w:t>.god.</w:t>
      </w:r>
    </w:p>
    <w:tbl>
      <w:tblPr>
        <w:tblStyle w:val="Obojanareetka-Isticanje3"/>
        <w:tblpPr w:leftFromText="180" w:rightFromText="180" w:vertAnchor="text" w:horzAnchor="margin" w:tblpXSpec="center" w:tblpY="977"/>
        <w:tblW w:w="10083" w:type="dxa"/>
        <w:tblLayout w:type="fixed"/>
        <w:tblLook w:val="00A0" w:firstRow="1" w:lastRow="0" w:firstColumn="1" w:lastColumn="0" w:noHBand="0" w:noVBand="0"/>
      </w:tblPr>
      <w:tblGrid>
        <w:gridCol w:w="2759"/>
        <w:gridCol w:w="1325"/>
        <w:gridCol w:w="1503"/>
        <w:gridCol w:w="1689"/>
        <w:gridCol w:w="1645"/>
        <w:gridCol w:w="1162"/>
      </w:tblGrid>
      <w:tr w:rsidR="003B26C4" w:rsidRPr="003B26C4" w:rsidTr="002C5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3B26C4" w:rsidRPr="003B26C4" w:rsidRDefault="003B26C4" w:rsidP="003B26C4">
            <w:pPr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28" w:type="dxa"/>
            <w:gridSpan w:val="2"/>
            <w:hideMark/>
          </w:tcPr>
          <w:p w:rsidR="003B26C4" w:rsidRPr="003B26C4" w:rsidRDefault="003B26C4" w:rsidP="003B26C4">
            <w:pPr>
              <w:jc w:val="center"/>
              <w:rPr>
                <w:sz w:val="24"/>
                <w:szCs w:val="24"/>
              </w:rPr>
            </w:pPr>
            <w:r w:rsidRPr="003B26C4">
              <w:rPr>
                <w:sz w:val="24"/>
                <w:szCs w:val="24"/>
              </w:rPr>
              <w:t>JASLIČNE</w:t>
            </w:r>
          </w:p>
          <w:p w:rsidR="003B26C4" w:rsidRPr="003B26C4" w:rsidRDefault="003B26C4" w:rsidP="003B26C4">
            <w:pPr>
              <w:jc w:val="center"/>
              <w:rPr>
                <w:sz w:val="24"/>
                <w:szCs w:val="24"/>
              </w:rPr>
            </w:pPr>
            <w:r w:rsidRPr="003B26C4">
              <w:rPr>
                <w:sz w:val="24"/>
                <w:szCs w:val="24"/>
              </w:rPr>
              <w:t>MJEŠOVITE SKUPINE</w:t>
            </w:r>
          </w:p>
        </w:tc>
        <w:tc>
          <w:tcPr>
            <w:tcW w:w="3334" w:type="dxa"/>
            <w:gridSpan w:val="2"/>
            <w:hideMark/>
          </w:tcPr>
          <w:p w:rsidR="003B26C4" w:rsidRPr="003B26C4" w:rsidRDefault="003B26C4" w:rsidP="003B26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B26C4">
              <w:rPr>
                <w:sz w:val="24"/>
                <w:szCs w:val="24"/>
              </w:rPr>
              <w:t>MJEŠOVITE</w:t>
            </w:r>
          </w:p>
          <w:p w:rsidR="003B26C4" w:rsidRPr="003B26C4" w:rsidRDefault="003B26C4" w:rsidP="003B26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B26C4">
              <w:rPr>
                <w:sz w:val="24"/>
                <w:szCs w:val="24"/>
              </w:rPr>
              <w:t>VRTIĆNE SKUPINE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</w:tcPr>
          <w:p w:rsidR="003B26C4" w:rsidRPr="003B26C4" w:rsidRDefault="003B26C4" w:rsidP="003B26C4">
            <w:pPr>
              <w:jc w:val="center"/>
              <w:rPr>
                <w:sz w:val="24"/>
                <w:szCs w:val="24"/>
              </w:rPr>
            </w:pPr>
          </w:p>
        </w:tc>
      </w:tr>
      <w:tr w:rsidR="003B26C4" w:rsidRPr="003B26C4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3B26C4" w:rsidRPr="003B26C4" w:rsidRDefault="003B26C4" w:rsidP="003B26C4">
            <w:pPr>
              <w:jc w:val="center"/>
              <w:rPr>
                <w:b/>
                <w:bCs/>
                <w:sz w:val="24"/>
                <w:szCs w:val="24"/>
              </w:rPr>
            </w:pPr>
            <w:r w:rsidRPr="003B26C4">
              <w:rPr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5" w:type="dxa"/>
            <w:hideMark/>
          </w:tcPr>
          <w:p w:rsidR="003B26C4" w:rsidRPr="003B26C4" w:rsidRDefault="003B26C4" w:rsidP="003B26C4">
            <w:pPr>
              <w:jc w:val="center"/>
              <w:rPr>
                <w:b/>
                <w:bCs/>
                <w:sz w:val="24"/>
                <w:szCs w:val="24"/>
              </w:rPr>
            </w:pPr>
            <w:r w:rsidRPr="003B26C4">
              <w:rPr>
                <w:b/>
                <w:bCs/>
                <w:sz w:val="24"/>
                <w:szCs w:val="24"/>
              </w:rPr>
              <w:t>BROJ GRUPA</w:t>
            </w:r>
          </w:p>
        </w:tc>
        <w:tc>
          <w:tcPr>
            <w:tcW w:w="1503" w:type="dxa"/>
            <w:hideMark/>
          </w:tcPr>
          <w:p w:rsidR="003B26C4" w:rsidRPr="003B26C4" w:rsidRDefault="003B26C4" w:rsidP="003B2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B26C4">
              <w:rPr>
                <w:b/>
                <w:bCs/>
                <w:sz w:val="24"/>
                <w:szCs w:val="24"/>
              </w:rPr>
              <w:t xml:space="preserve">  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9" w:type="dxa"/>
            <w:hideMark/>
          </w:tcPr>
          <w:p w:rsidR="003B26C4" w:rsidRPr="003B26C4" w:rsidRDefault="003B26C4" w:rsidP="003B26C4">
            <w:pPr>
              <w:jc w:val="center"/>
              <w:rPr>
                <w:b/>
                <w:bCs/>
                <w:sz w:val="24"/>
                <w:szCs w:val="24"/>
              </w:rPr>
            </w:pPr>
            <w:r w:rsidRPr="003B26C4">
              <w:rPr>
                <w:b/>
                <w:bCs/>
                <w:sz w:val="24"/>
                <w:szCs w:val="24"/>
              </w:rPr>
              <w:t xml:space="preserve">   BROJ GRUPA</w:t>
            </w:r>
          </w:p>
        </w:tc>
        <w:tc>
          <w:tcPr>
            <w:tcW w:w="1645" w:type="dxa"/>
            <w:hideMark/>
          </w:tcPr>
          <w:p w:rsidR="003B26C4" w:rsidRPr="003B26C4" w:rsidRDefault="003B26C4" w:rsidP="003B2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B26C4">
              <w:rPr>
                <w:b/>
                <w:bCs/>
                <w:sz w:val="24"/>
                <w:szCs w:val="24"/>
              </w:rPr>
              <w:t xml:space="preserve"> BROJ       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  <w:vMerge w:val="restart"/>
          </w:tcPr>
          <w:p w:rsidR="003B26C4" w:rsidRPr="003B26C4" w:rsidRDefault="003B26C4" w:rsidP="003B26C4">
            <w:pPr>
              <w:jc w:val="center"/>
              <w:rPr>
                <w:sz w:val="24"/>
                <w:szCs w:val="24"/>
              </w:rPr>
            </w:pPr>
          </w:p>
          <w:p w:rsidR="003B26C4" w:rsidRPr="003B26C4" w:rsidRDefault="003B26C4" w:rsidP="003B26C4">
            <w:pPr>
              <w:jc w:val="center"/>
              <w:rPr>
                <w:b/>
                <w:bCs/>
                <w:sz w:val="24"/>
                <w:szCs w:val="24"/>
              </w:rPr>
            </w:pPr>
            <w:r w:rsidRPr="003B26C4">
              <w:rPr>
                <w:b/>
                <w:bCs/>
                <w:sz w:val="24"/>
                <w:szCs w:val="24"/>
              </w:rPr>
              <w:t>UKUPNO</w:t>
            </w:r>
          </w:p>
          <w:p w:rsidR="003B26C4" w:rsidRPr="003B26C4" w:rsidRDefault="003B26C4" w:rsidP="003B26C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B26C4" w:rsidRPr="003B26C4" w:rsidRDefault="00552506" w:rsidP="003B26C4">
            <w:pPr>
              <w:rPr>
                <w:b/>
                <w:bCs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  <w:r w:rsidR="001A6C4D" w:rsidRPr="00BD1132">
              <w:rPr>
                <w:b/>
                <w:bCs/>
                <w:color w:val="auto"/>
                <w:sz w:val="32"/>
                <w:szCs w:val="24"/>
              </w:rPr>
              <w:t>164</w:t>
            </w:r>
          </w:p>
        </w:tc>
      </w:tr>
      <w:tr w:rsidR="003B26C4" w:rsidRPr="003B26C4" w:rsidTr="003245DE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3B26C4" w:rsidRPr="00BD1132" w:rsidRDefault="003B26C4" w:rsidP="003B26C4">
            <w:pPr>
              <w:rPr>
                <w:b/>
                <w:color w:val="auto"/>
                <w:sz w:val="24"/>
                <w:szCs w:val="24"/>
              </w:rPr>
            </w:pPr>
            <w:r w:rsidRPr="00BD1132">
              <w:rPr>
                <w:b/>
                <w:color w:val="auto"/>
                <w:sz w:val="24"/>
                <w:szCs w:val="24"/>
              </w:rPr>
              <w:t>DJEČJI VRTIĆ „Radost“ NOVSKA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5" w:type="dxa"/>
          </w:tcPr>
          <w:p w:rsidR="003B26C4" w:rsidRPr="00BD1132" w:rsidRDefault="003B26C4" w:rsidP="003B26C4">
            <w:pPr>
              <w:jc w:val="center"/>
              <w:rPr>
                <w:b/>
                <w:color w:val="auto"/>
                <w:sz w:val="28"/>
                <w:szCs w:val="24"/>
              </w:rPr>
            </w:pPr>
          </w:p>
          <w:p w:rsidR="003B26C4" w:rsidRPr="00BD1132" w:rsidRDefault="00552506" w:rsidP="003B26C4">
            <w:pPr>
              <w:rPr>
                <w:b/>
                <w:color w:val="auto"/>
                <w:sz w:val="28"/>
                <w:szCs w:val="24"/>
              </w:rPr>
            </w:pPr>
            <w:r w:rsidRPr="00BD1132">
              <w:rPr>
                <w:b/>
                <w:color w:val="auto"/>
                <w:sz w:val="28"/>
                <w:szCs w:val="24"/>
              </w:rPr>
              <w:t xml:space="preserve">      </w:t>
            </w:r>
            <w:r w:rsidR="001A6C4D" w:rsidRPr="00BD1132">
              <w:rPr>
                <w:b/>
                <w:color w:val="auto"/>
                <w:sz w:val="28"/>
                <w:szCs w:val="24"/>
              </w:rPr>
              <w:t>3</w:t>
            </w:r>
          </w:p>
        </w:tc>
        <w:tc>
          <w:tcPr>
            <w:tcW w:w="1503" w:type="dxa"/>
          </w:tcPr>
          <w:p w:rsidR="003B26C4" w:rsidRPr="00BD1132" w:rsidRDefault="003B26C4" w:rsidP="003B2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4"/>
              </w:rPr>
            </w:pPr>
          </w:p>
          <w:p w:rsidR="003B26C4" w:rsidRPr="00BD1132" w:rsidRDefault="00552506" w:rsidP="003B2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4"/>
              </w:rPr>
            </w:pPr>
            <w:r w:rsidRPr="00BD1132">
              <w:rPr>
                <w:b/>
                <w:color w:val="auto"/>
                <w:sz w:val="28"/>
                <w:szCs w:val="24"/>
              </w:rPr>
              <w:t xml:space="preserve">       </w:t>
            </w:r>
            <w:r w:rsidR="001A6C4D" w:rsidRPr="00BD1132">
              <w:rPr>
                <w:b/>
                <w:color w:val="auto"/>
                <w:sz w:val="28"/>
                <w:szCs w:val="24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9" w:type="dxa"/>
          </w:tcPr>
          <w:p w:rsidR="003B26C4" w:rsidRPr="00BD1132" w:rsidRDefault="0096354B" w:rsidP="003B26C4">
            <w:pPr>
              <w:jc w:val="center"/>
              <w:rPr>
                <w:b/>
                <w:color w:val="auto"/>
                <w:sz w:val="28"/>
                <w:szCs w:val="24"/>
              </w:rPr>
            </w:pPr>
            <w:r>
              <w:rPr>
                <w:b/>
                <w:color w:val="auto"/>
                <w:sz w:val="28"/>
                <w:szCs w:val="24"/>
              </w:rPr>
              <w:t xml:space="preserve">       </w:t>
            </w:r>
          </w:p>
          <w:p w:rsidR="003B26C4" w:rsidRPr="00BD1132" w:rsidRDefault="0096354B" w:rsidP="003B26C4">
            <w:pPr>
              <w:jc w:val="center"/>
              <w:rPr>
                <w:b/>
                <w:color w:val="auto"/>
                <w:sz w:val="28"/>
                <w:szCs w:val="24"/>
              </w:rPr>
            </w:pPr>
            <w:r>
              <w:rPr>
                <w:b/>
                <w:color w:val="auto"/>
                <w:sz w:val="28"/>
                <w:szCs w:val="24"/>
              </w:rPr>
              <w:t>6</w:t>
            </w:r>
          </w:p>
        </w:tc>
        <w:tc>
          <w:tcPr>
            <w:tcW w:w="1645" w:type="dxa"/>
          </w:tcPr>
          <w:p w:rsidR="003B26C4" w:rsidRPr="00BD1132" w:rsidRDefault="003B26C4" w:rsidP="003B2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4"/>
              </w:rPr>
            </w:pPr>
          </w:p>
          <w:p w:rsidR="003B26C4" w:rsidRPr="00BD1132" w:rsidRDefault="00552506" w:rsidP="003B2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4"/>
              </w:rPr>
            </w:pPr>
            <w:r w:rsidRPr="00BD1132">
              <w:rPr>
                <w:b/>
                <w:color w:val="auto"/>
                <w:sz w:val="28"/>
                <w:szCs w:val="24"/>
              </w:rPr>
              <w:t xml:space="preserve">       </w:t>
            </w:r>
            <w:r w:rsidR="003B26C4" w:rsidRPr="00BD1132">
              <w:rPr>
                <w:b/>
                <w:color w:val="auto"/>
                <w:sz w:val="28"/>
                <w:szCs w:val="24"/>
              </w:rPr>
              <w:t xml:space="preserve">  </w:t>
            </w:r>
            <w:r w:rsidR="001A6C4D" w:rsidRPr="00BD1132">
              <w:rPr>
                <w:b/>
                <w:color w:val="auto"/>
                <w:sz w:val="28"/>
                <w:szCs w:val="24"/>
              </w:rPr>
              <w:t>115</w:t>
            </w:r>
            <w:r w:rsidR="003B26C4" w:rsidRPr="00BD1132">
              <w:rPr>
                <w:b/>
                <w:color w:val="auto"/>
                <w:sz w:val="28"/>
                <w:szCs w:val="24"/>
              </w:rPr>
              <w:t xml:space="preserve">      </w:t>
            </w:r>
          </w:p>
          <w:p w:rsidR="003B26C4" w:rsidRPr="00BD1132" w:rsidRDefault="003B26C4" w:rsidP="003B2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8"/>
                <w:szCs w:val="24"/>
              </w:rPr>
            </w:pPr>
            <w:r w:rsidRPr="00BD1132">
              <w:rPr>
                <w:b/>
                <w:color w:val="auto"/>
                <w:sz w:val="28"/>
                <w:szCs w:val="24"/>
              </w:rPr>
              <w:t xml:space="preserve">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2" w:type="dxa"/>
            <w:vMerge/>
          </w:tcPr>
          <w:p w:rsidR="003B26C4" w:rsidRPr="00BD1132" w:rsidRDefault="003B26C4" w:rsidP="003B26C4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3B26C4" w:rsidRPr="003B26C4" w:rsidTr="002C5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3B26C4" w:rsidRPr="00BD1132" w:rsidRDefault="00552506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24"/>
                <w:szCs w:val="24"/>
              </w:rPr>
              <w:t xml:space="preserve">Područni objekt </w:t>
            </w:r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 xml:space="preserve">Župe </w:t>
            </w:r>
            <w:proofErr w:type="spellStart"/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>bl</w:t>
            </w:r>
            <w:proofErr w:type="spellEnd"/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>. Al. Stepinca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4" w:type="dxa"/>
            <w:gridSpan w:val="5"/>
          </w:tcPr>
          <w:p w:rsidR="003B26C4" w:rsidRPr="00BD1132" w:rsidRDefault="003F2697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8"/>
                <w:szCs w:val="24"/>
              </w:rPr>
              <w:t xml:space="preserve">      - 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</w:t>
            </w:r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>-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</w:t>
            </w:r>
            <w:r w:rsidR="00BD1132">
              <w:rPr>
                <w:b/>
                <w:bCs/>
                <w:color w:val="auto"/>
                <w:sz w:val="28"/>
                <w:szCs w:val="24"/>
              </w:rPr>
              <w:t xml:space="preserve">           </w:t>
            </w:r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>3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 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 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   </w:t>
            </w:r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>63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    </w:t>
            </w:r>
            <w:proofErr w:type="spellStart"/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>63</w:t>
            </w:r>
            <w:proofErr w:type="spellEnd"/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 xml:space="preserve"> </w:t>
            </w:r>
          </w:p>
        </w:tc>
      </w:tr>
      <w:tr w:rsidR="003B26C4" w:rsidRPr="003B26C4" w:rsidTr="002C5652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  <w:hideMark/>
          </w:tcPr>
          <w:p w:rsidR="003B26C4" w:rsidRPr="00BD1132" w:rsidRDefault="00552506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24"/>
                <w:szCs w:val="24"/>
              </w:rPr>
              <w:t>Područni objekt</w:t>
            </w:r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>Stribor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4" w:type="dxa"/>
            <w:gridSpan w:val="5"/>
            <w:hideMark/>
          </w:tcPr>
          <w:p w:rsidR="003B26C4" w:rsidRPr="00BD1132" w:rsidRDefault="003B26C4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24"/>
                <w:szCs w:val="24"/>
              </w:rPr>
              <w:t xml:space="preserve">       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       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</w:t>
            </w:r>
            <w:r w:rsidRPr="00BD1132">
              <w:rPr>
                <w:b/>
                <w:bCs/>
                <w:color w:val="auto"/>
                <w:sz w:val="36"/>
                <w:szCs w:val="24"/>
              </w:rPr>
              <w:t xml:space="preserve">  </w:t>
            </w:r>
          </w:p>
          <w:p w:rsidR="00552506" w:rsidRPr="00BD1132" w:rsidRDefault="00BD1132" w:rsidP="003B26C4">
            <w:pPr>
              <w:rPr>
                <w:b/>
                <w:bCs/>
                <w:color w:val="auto"/>
                <w:sz w:val="28"/>
                <w:szCs w:val="24"/>
              </w:rPr>
            </w:pPr>
            <w:r>
              <w:rPr>
                <w:b/>
                <w:bCs/>
                <w:color w:val="auto"/>
                <w:sz w:val="28"/>
                <w:szCs w:val="24"/>
              </w:rPr>
              <w:t xml:space="preserve">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1                 </w:t>
            </w:r>
            <w:r>
              <w:rPr>
                <w:b/>
                <w:bCs/>
                <w:color w:val="auto"/>
                <w:sz w:val="28"/>
                <w:szCs w:val="24"/>
              </w:rPr>
              <w:t xml:space="preserve">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15                        </w:t>
            </w:r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 xml:space="preserve">4         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     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84                </w:t>
            </w:r>
            <w:r w:rsidR="001A6C4D" w:rsidRPr="00BD1132">
              <w:rPr>
                <w:b/>
                <w:bCs/>
                <w:color w:val="auto"/>
                <w:sz w:val="28"/>
                <w:szCs w:val="24"/>
              </w:rPr>
              <w:t>99</w:t>
            </w:r>
          </w:p>
          <w:p w:rsidR="003B26C4" w:rsidRPr="00BD1132" w:rsidRDefault="003B26C4" w:rsidP="003B26C4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3B26C4" w:rsidRPr="003B26C4" w:rsidTr="002C5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3B26C4" w:rsidRPr="00BD1132" w:rsidRDefault="00552506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24"/>
                <w:szCs w:val="24"/>
              </w:rPr>
              <w:t xml:space="preserve">Područni objekt </w:t>
            </w:r>
            <w:proofErr w:type="spellStart"/>
            <w:r w:rsidRPr="00BD1132">
              <w:rPr>
                <w:b/>
                <w:bCs/>
                <w:color w:val="auto"/>
                <w:sz w:val="24"/>
                <w:szCs w:val="24"/>
              </w:rPr>
              <w:t>Tintilinić</w:t>
            </w:r>
            <w:proofErr w:type="spellEnd"/>
            <w:r w:rsidR="003B26C4" w:rsidRPr="00BD1132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4" w:type="dxa"/>
            <w:gridSpan w:val="5"/>
          </w:tcPr>
          <w:p w:rsidR="003B26C4" w:rsidRPr="00BD1132" w:rsidRDefault="001A6C4D" w:rsidP="00097FF6">
            <w:pPr>
              <w:pStyle w:val="Odlomakpopisa"/>
              <w:numPr>
                <w:ilvl w:val="0"/>
                <w:numId w:val="4"/>
              </w:num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32"/>
                <w:szCs w:val="24"/>
              </w:rPr>
              <w:t xml:space="preserve">     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-                     </w:t>
            </w:r>
            <w:r w:rsidR="00BD1132" w:rsidRPr="00BD1132">
              <w:rPr>
                <w:b/>
                <w:bCs/>
                <w:color w:val="auto"/>
                <w:sz w:val="28"/>
                <w:szCs w:val="24"/>
              </w:rPr>
              <w:t xml:space="preserve">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1                   </w:t>
            </w:r>
            <w:r w:rsidR="00BD1132" w:rsidRPr="00BD1132">
              <w:rPr>
                <w:b/>
                <w:bCs/>
                <w:color w:val="auto"/>
                <w:sz w:val="28"/>
                <w:szCs w:val="24"/>
              </w:rPr>
              <w:t xml:space="preserve">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 19     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   </w:t>
            </w:r>
            <w:r w:rsidR="0096354B">
              <w:rPr>
                <w:b/>
                <w:bCs/>
                <w:color w:val="auto"/>
                <w:sz w:val="28"/>
                <w:szCs w:val="24"/>
              </w:rPr>
              <w:t xml:space="preserve">   </w:t>
            </w:r>
            <w:proofErr w:type="spellStart"/>
            <w:r w:rsidRPr="00BD1132">
              <w:rPr>
                <w:b/>
                <w:bCs/>
                <w:color w:val="auto"/>
                <w:sz w:val="28"/>
                <w:szCs w:val="24"/>
              </w:rPr>
              <w:t>19</w:t>
            </w:r>
            <w:proofErr w:type="spellEnd"/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</w:t>
            </w:r>
            <w:r w:rsidRPr="00BD1132">
              <w:rPr>
                <w:b/>
                <w:bCs/>
                <w:color w:val="auto"/>
                <w:sz w:val="28"/>
                <w:szCs w:val="24"/>
              </w:rPr>
              <w:t xml:space="preserve">       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     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</w:t>
            </w:r>
            <w:r w:rsidR="003B26C4" w:rsidRPr="00BD1132">
              <w:rPr>
                <w:b/>
                <w:bCs/>
                <w:color w:val="auto"/>
                <w:sz w:val="28"/>
                <w:szCs w:val="24"/>
              </w:rPr>
              <w:t xml:space="preserve">    </w:t>
            </w:r>
            <w:r w:rsidR="00552506" w:rsidRPr="00BD1132">
              <w:rPr>
                <w:b/>
                <w:bCs/>
                <w:color w:val="auto"/>
                <w:sz w:val="28"/>
                <w:szCs w:val="24"/>
              </w:rPr>
              <w:t xml:space="preserve">                          </w:t>
            </w:r>
          </w:p>
        </w:tc>
      </w:tr>
      <w:tr w:rsidR="003B26C4" w:rsidRPr="003B26C4" w:rsidTr="002C5652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3B26C4" w:rsidRPr="00BD1132" w:rsidRDefault="003B26C4" w:rsidP="003B26C4">
            <w:pPr>
              <w:rPr>
                <w:b/>
                <w:bCs/>
                <w:color w:val="auto"/>
                <w:sz w:val="24"/>
                <w:szCs w:val="24"/>
              </w:rPr>
            </w:pPr>
            <w:r w:rsidRPr="00BD1132">
              <w:rPr>
                <w:b/>
                <w:bCs/>
                <w:color w:val="auto"/>
                <w:sz w:val="24"/>
                <w:szCs w:val="24"/>
              </w:rPr>
              <w:t xml:space="preserve">Program </w:t>
            </w:r>
            <w:proofErr w:type="spellStart"/>
            <w:r w:rsidRPr="00BD1132">
              <w:rPr>
                <w:b/>
                <w:bCs/>
                <w:color w:val="auto"/>
                <w:sz w:val="24"/>
                <w:szCs w:val="24"/>
              </w:rPr>
              <w:t>predškole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4" w:type="dxa"/>
            <w:gridSpan w:val="5"/>
          </w:tcPr>
          <w:p w:rsidR="003B26C4" w:rsidRPr="00BD1132" w:rsidRDefault="003B26C4" w:rsidP="003B26C4">
            <w:pPr>
              <w:rPr>
                <w:b/>
                <w:bCs/>
                <w:color w:val="auto"/>
                <w:sz w:val="32"/>
                <w:szCs w:val="24"/>
              </w:rPr>
            </w:pPr>
            <w:r w:rsidRPr="00BD1132">
              <w:rPr>
                <w:b/>
                <w:bCs/>
                <w:color w:val="auto"/>
                <w:sz w:val="32"/>
                <w:szCs w:val="24"/>
              </w:rPr>
              <w:t xml:space="preserve">                                          </w:t>
            </w:r>
            <w:r w:rsidR="00552506" w:rsidRPr="00BD1132">
              <w:rPr>
                <w:b/>
                <w:bCs/>
                <w:color w:val="auto"/>
                <w:sz w:val="32"/>
                <w:szCs w:val="24"/>
              </w:rPr>
              <w:t xml:space="preserve">      </w:t>
            </w:r>
            <w:r w:rsidR="00BD1132" w:rsidRPr="00BD1132">
              <w:rPr>
                <w:b/>
                <w:bCs/>
                <w:color w:val="auto"/>
                <w:sz w:val="32"/>
                <w:szCs w:val="24"/>
              </w:rPr>
              <w:t>2</w:t>
            </w:r>
            <w:r w:rsidR="00552506" w:rsidRPr="00BD1132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  <w:r w:rsidRPr="00BD1132">
              <w:rPr>
                <w:b/>
                <w:bCs/>
                <w:color w:val="auto"/>
                <w:sz w:val="32"/>
                <w:szCs w:val="24"/>
              </w:rPr>
              <w:t xml:space="preserve">        </w:t>
            </w:r>
            <w:r w:rsidR="00BD1132" w:rsidRPr="00BD1132">
              <w:rPr>
                <w:b/>
                <w:bCs/>
                <w:color w:val="auto"/>
                <w:sz w:val="32"/>
                <w:szCs w:val="24"/>
              </w:rPr>
              <w:t xml:space="preserve">         </w:t>
            </w:r>
            <w:r w:rsidR="0096354B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  <w:r w:rsidR="00BD1132" w:rsidRPr="00BD1132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  <w:r w:rsidR="00552506" w:rsidRPr="00BD1132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  <w:r w:rsidR="0096354B">
              <w:rPr>
                <w:b/>
                <w:bCs/>
                <w:color w:val="auto"/>
                <w:sz w:val="32"/>
                <w:szCs w:val="24"/>
              </w:rPr>
              <w:t xml:space="preserve">33             </w:t>
            </w:r>
            <w:proofErr w:type="spellStart"/>
            <w:r w:rsidR="00BD1132" w:rsidRPr="00BD1132">
              <w:rPr>
                <w:b/>
                <w:bCs/>
                <w:color w:val="auto"/>
                <w:sz w:val="32"/>
                <w:szCs w:val="24"/>
              </w:rPr>
              <w:t>33</w:t>
            </w:r>
            <w:proofErr w:type="spellEnd"/>
            <w:r w:rsidR="00552506" w:rsidRPr="00BD1132">
              <w:rPr>
                <w:b/>
                <w:bCs/>
                <w:color w:val="auto"/>
                <w:sz w:val="32"/>
                <w:szCs w:val="24"/>
              </w:rPr>
              <w:t xml:space="preserve"> </w:t>
            </w:r>
          </w:p>
        </w:tc>
      </w:tr>
      <w:tr w:rsidR="003B26C4" w:rsidRPr="003B26C4" w:rsidTr="002C5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9" w:type="dxa"/>
          </w:tcPr>
          <w:p w:rsidR="003B26C4" w:rsidRPr="003B26C4" w:rsidRDefault="003B26C4" w:rsidP="003B26C4">
            <w:pPr>
              <w:rPr>
                <w:b/>
                <w:bCs/>
                <w:color w:val="FF0000"/>
                <w:sz w:val="28"/>
                <w:szCs w:val="24"/>
              </w:rPr>
            </w:pPr>
            <w:r w:rsidRPr="003B26C4">
              <w:rPr>
                <w:b/>
                <w:bCs/>
                <w:color w:val="FF0000"/>
                <w:sz w:val="44"/>
                <w:szCs w:val="24"/>
              </w:rPr>
              <w:t xml:space="preserve">               </w:t>
            </w:r>
          </w:p>
          <w:p w:rsidR="003B26C4" w:rsidRPr="003B26C4" w:rsidRDefault="003B26C4" w:rsidP="003B26C4">
            <w:pPr>
              <w:rPr>
                <w:b/>
                <w:bCs/>
                <w:color w:val="FF0000"/>
                <w:sz w:val="44"/>
                <w:szCs w:val="24"/>
              </w:rPr>
            </w:pPr>
            <w:r w:rsidRPr="003B26C4">
              <w:rPr>
                <w:b/>
                <w:bCs/>
                <w:color w:val="FF0000"/>
                <w:sz w:val="36"/>
                <w:szCs w:val="24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4" w:type="dxa"/>
            <w:gridSpan w:val="5"/>
          </w:tcPr>
          <w:p w:rsidR="003B26C4" w:rsidRPr="003B26C4" w:rsidRDefault="003B26C4" w:rsidP="003B26C4">
            <w:pPr>
              <w:spacing w:before="240"/>
              <w:rPr>
                <w:b/>
                <w:bCs/>
                <w:color w:val="FF0000"/>
                <w:sz w:val="44"/>
                <w:szCs w:val="24"/>
              </w:rPr>
            </w:pPr>
            <w:r w:rsidRPr="003B26C4">
              <w:rPr>
                <w:b/>
                <w:bCs/>
                <w:color w:val="FF0000"/>
                <w:sz w:val="40"/>
                <w:szCs w:val="24"/>
              </w:rPr>
              <w:t xml:space="preserve">            </w:t>
            </w:r>
            <w:r w:rsidR="002C5652">
              <w:rPr>
                <w:b/>
                <w:bCs/>
                <w:color w:val="FF0000"/>
                <w:sz w:val="40"/>
                <w:szCs w:val="24"/>
              </w:rPr>
              <w:t xml:space="preserve">          </w:t>
            </w:r>
            <w:r w:rsidRPr="003B26C4">
              <w:rPr>
                <w:b/>
                <w:bCs/>
                <w:color w:val="FF0000"/>
                <w:sz w:val="40"/>
                <w:szCs w:val="24"/>
              </w:rPr>
              <w:t xml:space="preserve"> </w:t>
            </w:r>
            <w:r w:rsidRPr="003B26C4">
              <w:rPr>
                <w:b/>
                <w:bCs/>
                <w:color w:val="FF0000"/>
                <w:sz w:val="28"/>
                <w:szCs w:val="24"/>
              </w:rPr>
              <w:t>GRUPA</w:t>
            </w:r>
            <w:r w:rsidRPr="003B26C4">
              <w:rPr>
                <w:b/>
                <w:bCs/>
                <w:color w:val="FF0000"/>
                <w:sz w:val="40"/>
                <w:szCs w:val="24"/>
              </w:rPr>
              <w:t xml:space="preserve">    </w:t>
            </w:r>
            <w:r w:rsidR="00BD1132">
              <w:rPr>
                <w:b/>
                <w:bCs/>
                <w:color w:val="FF0000"/>
                <w:sz w:val="40"/>
                <w:szCs w:val="24"/>
              </w:rPr>
              <w:t>20</w:t>
            </w:r>
            <w:r w:rsidRPr="003B26C4">
              <w:rPr>
                <w:b/>
                <w:bCs/>
                <w:color w:val="FF0000"/>
                <w:sz w:val="40"/>
                <w:szCs w:val="24"/>
              </w:rPr>
              <w:t xml:space="preserve">          </w:t>
            </w:r>
            <w:r w:rsidR="002C5652">
              <w:rPr>
                <w:b/>
                <w:bCs/>
                <w:color w:val="FF0000"/>
                <w:sz w:val="44"/>
                <w:szCs w:val="24"/>
              </w:rPr>
              <w:t xml:space="preserve">   </w:t>
            </w:r>
            <w:r w:rsidRPr="003B26C4">
              <w:rPr>
                <w:b/>
                <w:bCs/>
                <w:color w:val="FF0000"/>
                <w:sz w:val="44"/>
                <w:szCs w:val="24"/>
              </w:rPr>
              <w:t xml:space="preserve"> </w:t>
            </w:r>
            <w:r w:rsidRPr="003B26C4">
              <w:rPr>
                <w:b/>
                <w:bCs/>
                <w:color w:val="FF0000"/>
                <w:sz w:val="28"/>
                <w:szCs w:val="24"/>
              </w:rPr>
              <w:t xml:space="preserve">DJECE    </w:t>
            </w:r>
            <w:r w:rsidRPr="003B26C4">
              <w:rPr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3F2697">
              <w:rPr>
                <w:b/>
                <w:bCs/>
                <w:color w:val="FF0000"/>
                <w:sz w:val="32"/>
                <w:szCs w:val="24"/>
              </w:rPr>
              <w:t xml:space="preserve">    </w:t>
            </w:r>
            <w:r w:rsidR="00BD1132">
              <w:rPr>
                <w:b/>
                <w:bCs/>
                <w:color w:val="FF0000"/>
                <w:sz w:val="32"/>
                <w:szCs w:val="24"/>
              </w:rPr>
              <w:t>378</w:t>
            </w:r>
            <w:r w:rsidRPr="003B26C4">
              <w:rPr>
                <w:b/>
                <w:bCs/>
                <w:color w:val="FF0000"/>
                <w:sz w:val="32"/>
                <w:szCs w:val="24"/>
              </w:rPr>
              <w:t xml:space="preserve">      </w:t>
            </w:r>
            <w:r w:rsidRPr="003B26C4">
              <w:rPr>
                <w:b/>
                <w:bCs/>
                <w:color w:val="FF0000"/>
                <w:sz w:val="52"/>
                <w:szCs w:val="24"/>
              </w:rPr>
              <w:t xml:space="preserve"> </w:t>
            </w:r>
            <w:r w:rsidRPr="003B26C4">
              <w:rPr>
                <w:b/>
                <w:bCs/>
                <w:color w:val="FF0000"/>
                <w:sz w:val="44"/>
                <w:szCs w:val="24"/>
              </w:rPr>
              <w:t xml:space="preserve">  </w:t>
            </w:r>
          </w:p>
        </w:tc>
      </w:tr>
    </w:tbl>
    <w:p w:rsidR="003B26C4" w:rsidRPr="003B26C4" w:rsidRDefault="003B26C4" w:rsidP="003B26C4">
      <w:pPr>
        <w:spacing w:after="0" w:line="240" w:lineRule="auto"/>
        <w:rPr>
          <w:rFonts w:eastAsia="Times New Roman" w:cs="Times New Roman"/>
          <w:b/>
          <w:color w:val="FF0000"/>
          <w:sz w:val="32"/>
          <w:szCs w:val="24"/>
          <w:lang w:eastAsia="hr-HR"/>
        </w:rPr>
      </w:pPr>
    </w:p>
    <w:p w:rsidR="003B26C4" w:rsidRPr="003B26C4" w:rsidRDefault="003B26C4" w:rsidP="003B26C4">
      <w:pPr>
        <w:spacing w:after="0" w:line="240" w:lineRule="auto"/>
        <w:rPr>
          <w:rFonts w:eastAsia="Times New Roman" w:cs="Times New Roman"/>
          <w:b/>
          <w:color w:val="FF0000"/>
          <w:sz w:val="32"/>
          <w:szCs w:val="24"/>
          <w:lang w:eastAsia="hr-HR"/>
        </w:rPr>
      </w:pPr>
    </w:p>
    <w:p w:rsidR="003B26C4" w:rsidRPr="003B26C4" w:rsidRDefault="003B26C4" w:rsidP="003B26C4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3B26C4" w:rsidRPr="003B26C4" w:rsidRDefault="003B26C4" w:rsidP="003B26C4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3B26C4" w:rsidRPr="003B26C4" w:rsidRDefault="003B26C4" w:rsidP="003B26C4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B26C4">
        <w:rPr>
          <w:rFonts w:eastAsia="Times New Roman" w:cs="Times New Roman"/>
          <w:sz w:val="24"/>
          <w:szCs w:val="24"/>
          <w:lang w:eastAsia="hr-HR"/>
        </w:rPr>
        <w:t>Analizom potreba roditelja za upis djece iz prethodnih godin</w:t>
      </w:r>
      <w:r w:rsidR="008247D6">
        <w:rPr>
          <w:rFonts w:eastAsia="Times New Roman" w:cs="Times New Roman"/>
          <w:sz w:val="24"/>
          <w:szCs w:val="24"/>
          <w:lang w:eastAsia="hr-HR"/>
        </w:rPr>
        <w:t>a, vidljiva je povećana</w:t>
      </w:r>
      <w:r w:rsidRPr="003B26C4">
        <w:rPr>
          <w:rFonts w:eastAsia="Times New Roman" w:cs="Times New Roman"/>
          <w:sz w:val="24"/>
          <w:szCs w:val="24"/>
          <w:lang w:eastAsia="hr-HR"/>
        </w:rPr>
        <w:t xml:space="preserve"> potreba roditelja za up</w:t>
      </w:r>
      <w:r w:rsidR="00BD1132">
        <w:rPr>
          <w:rFonts w:eastAsia="Times New Roman" w:cs="Times New Roman"/>
          <w:sz w:val="24"/>
          <w:szCs w:val="24"/>
          <w:lang w:eastAsia="hr-HR"/>
        </w:rPr>
        <w:t>isom djece</w:t>
      </w:r>
      <w:r w:rsidRPr="003B26C4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BD1132">
        <w:rPr>
          <w:rFonts w:eastAsia="Times New Roman" w:cs="Times New Roman"/>
          <w:sz w:val="24"/>
          <w:szCs w:val="24"/>
          <w:lang w:eastAsia="hr-HR"/>
        </w:rPr>
        <w:t>Ove godine uz suglasnost Gr</w:t>
      </w:r>
      <w:r w:rsidR="008247D6">
        <w:rPr>
          <w:rFonts w:eastAsia="Times New Roman" w:cs="Times New Roman"/>
          <w:sz w:val="24"/>
          <w:szCs w:val="24"/>
          <w:lang w:eastAsia="hr-HR"/>
        </w:rPr>
        <w:t>a</w:t>
      </w:r>
      <w:r w:rsidR="00BD1132">
        <w:rPr>
          <w:rFonts w:eastAsia="Times New Roman" w:cs="Times New Roman"/>
          <w:sz w:val="24"/>
          <w:szCs w:val="24"/>
          <w:lang w:eastAsia="hr-HR"/>
        </w:rPr>
        <w:t xml:space="preserve">da otvorili smo još jednu vrtićku skupinu u adaptiranom prostoru OŠ Novska u područnoj školi u </w:t>
      </w:r>
      <w:proofErr w:type="spellStart"/>
      <w:r w:rsidR="00BD1132">
        <w:rPr>
          <w:rFonts w:eastAsia="Times New Roman" w:cs="Times New Roman"/>
          <w:sz w:val="24"/>
          <w:szCs w:val="24"/>
          <w:lang w:eastAsia="hr-HR"/>
        </w:rPr>
        <w:t>Brestači</w:t>
      </w:r>
      <w:proofErr w:type="spellEnd"/>
      <w:r w:rsidR="00BD1132"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8247D6">
        <w:rPr>
          <w:rFonts w:eastAsia="Times New Roman" w:cs="Times New Roman"/>
          <w:sz w:val="24"/>
          <w:szCs w:val="24"/>
          <w:lang w:eastAsia="hr-HR"/>
        </w:rPr>
        <w:t>U p</w:t>
      </w:r>
      <w:r w:rsidR="00BD1132">
        <w:rPr>
          <w:rFonts w:eastAsia="Times New Roman" w:cs="Times New Roman"/>
          <w:sz w:val="24"/>
          <w:szCs w:val="24"/>
          <w:lang w:eastAsia="hr-HR"/>
        </w:rPr>
        <w:t xml:space="preserve">odručni objekt </w:t>
      </w:r>
      <w:proofErr w:type="spellStart"/>
      <w:r w:rsidR="00BD1132">
        <w:rPr>
          <w:rFonts w:eastAsia="Times New Roman" w:cs="Times New Roman"/>
          <w:sz w:val="24"/>
          <w:szCs w:val="24"/>
          <w:lang w:eastAsia="hr-HR"/>
        </w:rPr>
        <w:t>Tintilinić</w:t>
      </w:r>
      <w:proofErr w:type="spellEnd"/>
      <w:r w:rsidR="008247D6">
        <w:rPr>
          <w:rFonts w:eastAsia="Times New Roman" w:cs="Times New Roman"/>
          <w:sz w:val="24"/>
          <w:szCs w:val="24"/>
          <w:lang w:eastAsia="hr-HR"/>
        </w:rPr>
        <w:t>,</w:t>
      </w:r>
      <w:r w:rsidR="00BD1132">
        <w:rPr>
          <w:rFonts w:eastAsia="Times New Roman" w:cs="Times New Roman"/>
          <w:sz w:val="24"/>
          <w:szCs w:val="24"/>
          <w:lang w:eastAsia="hr-HR"/>
        </w:rPr>
        <w:t xml:space="preserve"> primit</w:t>
      </w:r>
      <w:r w:rsidR="008247D6">
        <w:rPr>
          <w:rFonts w:eastAsia="Times New Roman" w:cs="Times New Roman"/>
          <w:sz w:val="24"/>
          <w:szCs w:val="24"/>
          <w:lang w:eastAsia="hr-HR"/>
        </w:rPr>
        <w:t xml:space="preserve"> ćemo svu djecu vrtićkog uzrasta tako bi zadovoljili sve potrebe roditelja koji su u redovnom upisnom roku  predali zahtjeve za upis.</w:t>
      </w:r>
      <w:r w:rsidR="00BD1132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3B26C4" w:rsidRPr="005B7B67" w:rsidRDefault="003B26C4" w:rsidP="005B7B67">
      <w:pPr>
        <w:rPr>
          <w:rFonts w:eastAsiaTheme="minorEastAsia"/>
          <w:sz w:val="24"/>
          <w:lang w:eastAsia="hr-HR"/>
        </w:rPr>
      </w:pPr>
    </w:p>
    <w:p w:rsidR="00B92348" w:rsidRDefault="00B92348"/>
    <w:p w:rsidR="00B92348" w:rsidRDefault="00B92348"/>
    <w:p w:rsidR="00B92348" w:rsidRDefault="00B92348"/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sz w:val="28"/>
          <w:szCs w:val="28"/>
          <w:lang w:eastAsia="hr-HR"/>
        </w:rPr>
      </w:pPr>
      <w:r w:rsidRPr="003245DE">
        <w:rPr>
          <w:rFonts w:eastAsia="Times New Roman" w:cs="Times New Roman"/>
          <w:b/>
          <w:sz w:val="28"/>
          <w:szCs w:val="28"/>
          <w:lang w:eastAsia="hr-HR"/>
        </w:rPr>
        <w:lastRenderedPageBreak/>
        <w:t>ORGANIZACIJA RADNOG VREMENA VRTIĆA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Radno vrijeme vrtića je od 5,30-17,00. sati u matičnom vrtiću </w:t>
      </w:r>
      <w:r w:rsidR="008247D6">
        <w:rPr>
          <w:rFonts w:eastAsia="Times New Roman" w:cs="Times New Roman"/>
          <w:b/>
          <w:sz w:val="24"/>
          <w:szCs w:val="24"/>
          <w:lang w:eastAsia="hr-HR"/>
        </w:rPr>
        <w:t>Radost</w:t>
      </w: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LightShading1"/>
        <w:tblpPr w:leftFromText="180" w:rightFromText="180" w:vertAnchor="text" w:horzAnchor="margin" w:tblpXSpec="center" w:tblpY="204"/>
        <w:tblW w:w="0" w:type="auto"/>
        <w:tblLayout w:type="fixed"/>
        <w:tblLook w:val="00A0" w:firstRow="1" w:lastRow="0" w:firstColumn="1" w:lastColumn="0" w:noHBand="0" w:noVBand="0"/>
      </w:tblPr>
      <w:tblGrid>
        <w:gridCol w:w="3306"/>
        <w:gridCol w:w="4208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Jutarnje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5.30 – 7.00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zajedničko dežurstvo za djecu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jasličnih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vrtićnih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skupina u za to predviđenom i posebno označenom prostoru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Poslijepodnevno dežurstvo: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16.00-17.00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za djecu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jasličnih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mješovitih i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vrtićnih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skupina u za to predviđenom i posebno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označenomk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prostoru </w:t>
            </w:r>
          </w:p>
        </w:tc>
      </w:tr>
    </w:tbl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sz w:val="28"/>
          <w:szCs w:val="28"/>
          <w:lang w:eastAsia="hr-HR"/>
        </w:rPr>
      </w:pPr>
    </w:p>
    <w:p w:rsidR="003245DE" w:rsidRPr="003245DE" w:rsidRDefault="00DF6813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</w:p>
    <w:p w:rsidR="003245DE" w:rsidRPr="003245DE" w:rsidRDefault="008247D6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područnom objektu</w:t>
      </w:r>
      <w:r w:rsidR="003245DE" w:rsidRPr="003245DE">
        <w:rPr>
          <w:rFonts w:eastAsia="Times New Roman" w:cs="Times New Roman"/>
          <w:sz w:val="24"/>
          <w:szCs w:val="24"/>
          <w:lang w:eastAsia="hr-HR"/>
        </w:rPr>
        <w:t xml:space="preserve"> </w:t>
      </w:r>
      <w:proofErr w:type="spellStart"/>
      <w:r w:rsidR="003245DE" w:rsidRPr="003245DE">
        <w:rPr>
          <w:rFonts w:eastAsia="Times New Roman" w:cs="Times New Roman"/>
          <w:b/>
          <w:sz w:val="24"/>
          <w:szCs w:val="24"/>
          <w:lang w:eastAsia="hr-HR"/>
        </w:rPr>
        <w:t>Stri</w:t>
      </w:r>
      <w:r>
        <w:rPr>
          <w:rFonts w:eastAsia="Times New Roman" w:cs="Times New Roman"/>
          <w:b/>
          <w:sz w:val="24"/>
          <w:szCs w:val="24"/>
          <w:lang w:eastAsia="hr-HR"/>
        </w:rPr>
        <w:t>bor</w:t>
      </w:r>
      <w:proofErr w:type="spellEnd"/>
      <w:r w:rsidR="003245DE" w:rsidRPr="003245DE"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  <w:t>________________________________________________________________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 xml:space="preserve">  Jutarnje dežurstvo:</w:t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  <w:t xml:space="preserve">  6,30 –  7,00h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  <w:t xml:space="preserve"> Poslijepodnevno dežurstvo:</w:t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  <w:t>16,00 – 17,00h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>_________________________________________________________________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8247D6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područnom objektu</w:t>
      </w:r>
      <w:r w:rsidR="003245DE" w:rsidRPr="003245DE"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Pastoralnog centra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>_________________________________________________________________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  <w:t xml:space="preserve"> </w:t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>Jutarnje dežurstvo:</w:t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b/>
          <w:sz w:val="24"/>
          <w:szCs w:val="24"/>
          <w:lang w:eastAsia="hr-HR"/>
        </w:rPr>
        <w:tab/>
        <w:t xml:space="preserve">  6,30 -  7,00h </w:t>
      </w:r>
    </w:p>
    <w:p w:rsidR="003245DE" w:rsidRPr="003245DE" w:rsidRDefault="008247D6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br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 xml:space="preserve"> Poslijepodnevno dežurstvo</w:t>
      </w:r>
      <w:r>
        <w:rPr>
          <w:rFonts w:eastAsia="Times New Roman" w:cs="Times New Roman"/>
          <w:b/>
          <w:sz w:val="24"/>
          <w:szCs w:val="24"/>
          <w:lang w:eastAsia="hr-HR"/>
        </w:rPr>
        <w:tab/>
      </w:r>
      <w:r>
        <w:rPr>
          <w:rFonts w:eastAsia="Times New Roman" w:cs="Times New Roman"/>
          <w:b/>
          <w:sz w:val="24"/>
          <w:szCs w:val="24"/>
          <w:lang w:eastAsia="hr-HR"/>
        </w:rPr>
        <w:tab/>
        <w:t>16</w:t>
      </w:r>
      <w:r w:rsidR="003245DE" w:rsidRPr="003245DE">
        <w:rPr>
          <w:rFonts w:eastAsia="Times New Roman" w:cs="Times New Roman"/>
          <w:b/>
          <w:sz w:val="24"/>
          <w:szCs w:val="24"/>
          <w:lang w:eastAsia="hr-HR"/>
        </w:rPr>
        <w:t>,00 – 16,30h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  <w:t>__________________________________________________________________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8247D6" w:rsidRDefault="008247D6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područnom objektu </w:t>
      </w:r>
      <w:proofErr w:type="spellStart"/>
      <w:r w:rsidRPr="008247D6">
        <w:rPr>
          <w:rFonts w:eastAsia="Times New Roman" w:cs="Times New Roman"/>
          <w:b/>
          <w:sz w:val="24"/>
          <w:szCs w:val="24"/>
          <w:lang w:eastAsia="hr-HR"/>
        </w:rPr>
        <w:t>Tintilinić</w:t>
      </w:r>
      <w:proofErr w:type="spellEnd"/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B92348" w:rsidRPr="008247D6" w:rsidRDefault="008247D6" w:rsidP="008247D6">
      <w:pPr>
        <w:pBdr>
          <w:top w:val="single" w:sz="4" w:space="1" w:color="auto"/>
        </w:pBdr>
        <w:rPr>
          <w:b/>
          <w:sz w:val="24"/>
        </w:rPr>
      </w:pPr>
      <w:r>
        <w:tab/>
      </w:r>
      <w:r w:rsidRPr="008247D6">
        <w:rPr>
          <w:b/>
          <w:sz w:val="24"/>
        </w:rPr>
        <w:t>Jutarnje dežurstvo:</w:t>
      </w:r>
      <w:r w:rsidRPr="008247D6">
        <w:rPr>
          <w:b/>
          <w:sz w:val="24"/>
        </w:rPr>
        <w:tab/>
      </w:r>
      <w:r w:rsidRPr="008247D6">
        <w:rPr>
          <w:b/>
          <w:sz w:val="24"/>
        </w:rPr>
        <w:tab/>
      </w:r>
      <w:r w:rsidRPr="008247D6">
        <w:rPr>
          <w:b/>
          <w:sz w:val="24"/>
        </w:rPr>
        <w:tab/>
        <w:t xml:space="preserve">  6,30 – 7,00 h</w:t>
      </w:r>
    </w:p>
    <w:p w:rsidR="008247D6" w:rsidRPr="008247D6" w:rsidRDefault="008247D6" w:rsidP="008247D6">
      <w:pPr>
        <w:pBdr>
          <w:top w:val="single" w:sz="4" w:space="1" w:color="auto"/>
        </w:pBdr>
        <w:rPr>
          <w:b/>
          <w:sz w:val="24"/>
        </w:rPr>
      </w:pPr>
      <w:r w:rsidRPr="008247D6">
        <w:rPr>
          <w:b/>
          <w:sz w:val="24"/>
        </w:rPr>
        <w:tab/>
        <w:t>Poslijepodnevno dežurstvo</w:t>
      </w:r>
      <w:r w:rsidRPr="008247D6">
        <w:rPr>
          <w:b/>
          <w:sz w:val="24"/>
        </w:rPr>
        <w:tab/>
      </w:r>
      <w:r w:rsidRPr="008247D6">
        <w:rPr>
          <w:b/>
          <w:sz w:val="24"/>
        </w:rPr>
        <w:tab/>
        <w:t>16,30,- 16,30h</w:t>
      </w:r>
    </w:p>
    <w:p w:rsidR="003245DE" w:rsidRDefault="003245DE"/>
    <w:p w:rsidR="003245DE" w:rsidRDefault="003245DE"/>
    <w:p w:rsidR="003245DE" w:rsidRDefault="003245DE"/>
    <w:p w:rsidR="008949AF" w:rsidRDefault="008949AF" w:rsidP="008949AF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</w:pPr>
    </w:p>
    <w:p w:rsidR="008949AF" w:rsidRDefault="008949AF" w:rsidP="008949AF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</w:pPr>
    </w:p>
    <w:p w:rsidR="003245DE" w:rsidRPr="008949AF" w:rsidRDefault="003245DE" w:rsidP="008949AF">
      <w:pPr>
        <w:keepNext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t>BROJ ZAPOSLENIKA POT</w:t>
      </w:r>
      <w:r w:rsidR="008949AF">
        <w:rPr>
          <w:rFonts w:eastAsia="Times New Roman" w:cs="Times New Roman"/>
          <w:b/>
          <w:bCs/>
          <w:sz w:val="28"/>
          <w:szCs w:val="28"/>
          <w:lang w:eastAsia="hr-HR"/>
        </w:rPr>
        <w:t>REBNIH ZA REALIZACIJU PROGRAMA:</w:t>
      </w:r>
    </w:p>
    <w:p w:rsid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8949AF" w:rsidRPr="003245DE" w:rsidRDefault="008949AF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8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34"/>
        <w:gridCol w:w="2884"/>
        <w:gridCol w:w="857"/>
        <w:gridCol w:w="857"/>
        <w:gridCol w:w="860"/>
      </w:tblGrid>
      <w:tr w:rsidR="003245DE" w:rsidRPr="003245DE" w:rsidTr="00894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BROJ ZAPOSLENIKA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STRUČNA SPREMA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3245DE" w:rsidRPr="003245DE" w:rsidTr="008949AF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Logoped</w:t>
            </w:r>
          </w:p>
        </w:tc>
        <w:tc>
          <w:tcPr>
            <w:tcW w:w="2884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3245DE" w:rsidRPr="003245DE" w:rsidTr="008949AF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Zdravstvena voditeljica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VŠS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Tajnica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</w:tc>
      </w:tr>
      <w:tr w:rsidR="003245DE" w:rsidRPr="003245DE" w:rsidTr="008949A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voditeljica računovodstva</w:t>
            </w:r>
          </w:p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administrativno-računovodstveni radnik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domar-ekonom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3245DE" w:rsidRPr="003245DE" w:rsidTr="008949AF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</w:tc>
        <w:tc>
          <w:tcPr>
            <w:tcW w:w="2884" w:type="dxa"/>
            <w:hideMark/>
          </w:tcPr>
          <w:p w:rsidR="003245DE" w:rsidRPr="003245DE" w:rsidRDefault="00C5788F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857" w:type="dxa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SSS  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7" w:type="dxa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VŠS  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0" w:type="dxa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VSS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C5788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</w:tcPr>
          <w:p w:rsidR="00C5788F" w:rsidRPr="003245DE" w:rsidRDefault="00C5788F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treći odgojitelj za pomoć djeci s teškoćama u razviju</w:t>
            </w:r>
          </w:p>
        </w:tc>
        <w:tc>
          <w:tcPr>
            <w:tcW w:w="2884" w:type="dxa"/>
          </w:tcPr>
          <w:p w:rsidR="00C5788F" w:rsidRDefault="00C5788F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857" w:type="dxa"/>
          </w:tcPr>
          <w:p w:rsidR="00C5788F" w:rsidRPr="003245DE" w:rsidRDefault="00C5788F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  <w:tc>
          <w:tcPr>
            <w:tcW w:w="857" w:type="dxa"/>
          </w:tcPr>
          <w:p w:rsidR="00C5788F" w:rsidRPr="003245DE" w:rsidRDefault="00C5788F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0" w:type="dxa"/>
          </w:tcPr>
          <w:p w:rsidR="00C5788F" w:rsidRPr="003245DE" w:rsidRDefault="00C5788F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8949AF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gl. kuharica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KV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pomoćne kuharice</w:t>
            </w:r>
          </w:p>
        </w:tc>
        <w:tc>
          <w:tcPr>
            <w:tcW w:w="2884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PK, KV</w:t>
            </w:r>
          </w:p>
        </w:tc>
      </w:tr>
      <w:tr w:rsidR="003245DE" w:rsidRPr="003245DE" w:rsidTr="008949AF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pralja švelja</w:t>
            </w:r>
          </w:p>
        </w:tc>
        <w:tc>
          <w:tcPr>
            <w:tcW w:w="288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3245DE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3245DE" w:rsidRPr="003245DE" w:rsidRDefault="003245DE" w:rsidP="00097FF6">
            <w:pPr>
              <w:numPr>
                <w:ilvl w:val="0"/>
                <w:numId w:val="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ekonom</w:t>
            </w:r>
          </w:p>
        </w:tc>
        <w:tc>
          <w:tcPr>
            <w:tcW w:w="2884" w:type="dxa"/>
            <w:hideMark/>
          </w:tcPr>
          <w:p w:rsidR="003245DE" w:rsidRPr="003245DE" w:rsidRDefault="00C5788F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8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574" w:type="dxa"/>
            <w:gridSpan w:val="3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NKV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SSS</w:t>
            </w:r>
          </w:p>
        </w:tc>
      </w:tr>
      <w:tr w:rsidR="003245DE" w:rsidRPr="003245DE" w:rsidTr="008949AF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2884" w:type="dxa"/>
            <w:hideMark/>
          </w:tcPr>
          <w:p w:rsidR="003245DE" w:rsidRPr="003245DE" w:rsidRDefault="00C5788F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  <w:lang w:eastAsia="hr-HR"/>
              </w:rPr>
              <w:t>63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74" w:type="dxa"/>
            <w:gridSpan w:val="3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ind w:right="-1276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t>TABELA STRUKTURE SATI PO MJE</w:t>
      </w:r>
      <w:r w:rsidR="00833D64">
        <w:rPr>
          <w:rFonts w:eastAsia="Times New Roman" w:cs="Times New Roman"/>
          <w:b/>
          <w:bCs/>
          <w:sz w:val="28"/>
          <w:szCs w:val="28"/>
          <w:lang w:eastAsia="hr-HR"/>
        </w:rPr>
        <w:t>SECIMA  ZA PEDAGOŠKU GODINU 2023./2024</w:t>
      </w: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t>.</w:t>
      </w: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169"/>
        <w:tblW w:w="11197" w:type="dxa"/>
        <w:tblLayout w:type="fixed"/>
        <w:tblLook w:val="04A0" w:firstRow="1" w:lastRow="0" w:firstColumn="1" w:lastColumn="0" w:noHBand="0" w:noVBand="1"/>
      </w:tblPr>
      <w:tblGrid>
        <w:gridCol w:w="1082"/>
        <w:gridCol w:w="839"/>
        <w:gridCol w:w="960"/>
        <w:gridCol w:w="1200"/>
        <w:gridCol w:w="1200"/>
        <w:gridCol w:w="840"/>
        <w:gridCol w:w="1533"/>
        <w:gridCol w:w="1134"/>
        <w:gridCol w:w="992"/>
        <w:gridCol w:w="1417"/>
      </w:tblGrid>
      <w:tr w:rsidR="008949AF" w:rsidRPr="003245DE" w:rsidTr="00894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MJESEC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BROJ DANA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SUBOTE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NEDJELJE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BLAGDANI</w:t>
            </w:r>
          </w:p>
        </w:tc>
        <w:tc>
          <w:tcPr>
            <w:tcW w:w="84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RADNI DANI</w:t>
            </w:r>
          </w:p>
        </w:tc>
        <w:tc>
          <w:tcPr>
            <w:tcW w:w="1533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SATNICA ZA NEPOSREDAN RAD</w:t>
            </w:r>
          </w:p>
        </w:tc>
        <w:tc>
          <w:tcPr>
            <w:tcW w:w="113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OSTALI POSLOVI</w:t>
            </w:r>
          </w:p>
        </w:tc>
        <w:tc>
          <w:tcPr>
            <w:tcW w:w="99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STANKA</w:t>
            </w:r>
          </w:p>
        </w:tc>
        <w:tc>
          <w:tcPr>
            <w:tcW w:w="14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UKUPNO  MJESEČNO ZADUŽENJE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09/22.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10/22.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3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hideMark/>
          </w:tcPr>
          <w:p w:rsidR="003245DE" w:rsidRPr="003245DE" w:rsidRDefault="005525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176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11/22.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8E725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hideMark/>
          </w:tcPr>
          <w:p w:rsidR="003245DE" w:rsidRPr="003245DE" w:rsidRDefault="002150D7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hideMark/>
          </w:tcPr>
          <w:p w:rsidR="003245DE" w:rsidRPr="003245DE" w:rsidRDefault="00F740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12/22.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3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8E7254">
              <w:rPr>
                <w:rFonts w:eastAsia="Times New Roman" w:cs="Times New Roman"/>
                <w:sz w:val="24"/>
                <w:szCs w:val="24"/>
              </w:rPr>
              <w:t>04,5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hideMark/>
          </w:tcPr>
          <w:p w:rsidR="003245DE" w:rsidRPr="003245DE" w:rsidRDefault="00110F0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17" w:type="dxa"/>
            <w:hideMark/>
          </w:tcPr>
          <w:p w:rsidR="003245DE" w:rsidRPr="003245DE" w:rsidRDefault="00F740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152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01/23.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3" w:type="dxa"/>
            <w:hideMark/>
          </w:tcPr>
          <w:p w:rsidR="003245DE" w:rsidRPr="003245DE" w:rsidRDefault="008E725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7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</w:t>
            </w:r>
            <w:r w:rsidR="00F74006">
              <w:rPr>
                <w:rFonts w:eastAsia="Times New Roman" w:cs="Times New Roman"/>
                <w:color w:val="FF0000"/>
                <w:sz w:val="24"/>
                <w:szCs w:val="24"/>
              </w:rPr>
              <w:t>76</w:t>
            </w:r>
          </w:p>
        </w:tc>
      </w:tr>
      <w:tr w:rsidR="008949AF" w:rsidRPr="003245DE" w:rsidTr="008949A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02/23.</w:t>
            </w:r>
          </w:p>
        </w:tc>
        <w:tc>
          <w:tcPr>
            <w:tcW w:w="839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03/23.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  <w:r w:rsidR="003245DE" w:rsidRPr="003245DE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hideMark/>
          </w:tcPr>
          <w:p w:rsidR="003245DE" w:rsidRPr="003245DE" w:rsidRDefault="00483002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04/23.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8E725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hideMark/>
          </w:tcPr>
          <w:p w:rsidR="003245DE" w:rsidRPr="003245DE" w:rsidRDefault="002150D7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hideMark/>
          </w:tcPr>
          <w:p w:rsidR="003245DE" w:rsidRPr="003245DE" w:rsidRDefault="00F740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05/23.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  <w:hideMark/>
          </w:tcPr>
          <w:p w:rsidR="003245DE" w:rsidRPr="003245DE" w:rsidRDefault="002150D7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34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  <w:r w:rsidR="00AE037A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2150D7">
              <w:rPr>
                <w:rFonts w:eastAsia="Times New Roman" w:cs="Times New Roman"/>
                <w:sz w:val="24"/>
                <w:szCs w:val="24"/>
              </w:rPr>
              <w:t>0</w:t>
            </w:r>
            <w:r w:rsidR="003245DE" w:rsidRPr="003245DE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  <w:hideMark/>
          </w:tcPr>
          <w:p w:rsidR="003245DE" w:rsidRPr="003245DE" w:rsidRDefault="00F740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168</w:t>
            </w:r>
          </w:p>
        </w:tc>
      </w:tr>
      <w:tr w:rsidR="008949AF" w:rsidRPr="003245DE" w:rsidTr="008949AF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06/23.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3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 xml:space="preserve">      </w:t>
            </w:r>
            <w:r w:rsidR="00ED6078"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color w:val="FF0000"/>
                <w:sz w:val="24"/>
                <w:szCs w:val="24"/>
              </w:rPr>
              <w:t>160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07/23.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3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  <w:r w:rsidR="003245DE" w:rsidRPr="003245DE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3245DE" w:rsidRPr="003245DE">
              <w:rPr>
                <w:rFonts w:eastAsia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184</w:t>
            </w:r>
          </w:p>
        </w:tc>
      </w:tr>
      <w:tr w:rsidR="008949AF" w:rsidRPr="003245DE" w:rsidTr="008949AF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08/23.</w:t>
            </w:r>
          </w:p>
        </w:tc>
        <w:tc>
          <w:tcPr>
            <w:tcW w:w="83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96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3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2150D7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3245DE" w:rsidRPr="003245DE" w:rsidRDefault="00ED6078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2150D7">
              <w:rPr>
                <w:rFonts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hideMark/>
          </w:tcPr>
          <w:p w:rsidR="003245DE" w:rsidRPr="003245DE" w:rsidRDefault="00F74006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FF0000"/>
                <w:sz w:val="24"/>
                <w:szCs w:val="24"/>
              </w:rPr>
              <w:t>160</w:t>
            </w:r>
          </w:p>
        </w:tc>
      </w:tr>
      <w:tr w:rsidR="008949AF" w:rsidRPr="003245DE" w:rsidTr="0089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FF0000"/>
              </w:rPr>
            </w:pPr>
            <w:r w:rsidRPr="003245DE">
              <w:rPr>
                <w:rFonts w:eastAsia="Times New Roman" w:cs="Times New Roman"/>
                <w:color w:val="FF0000"/>
              </w:rPr>
              <w:t>UKUPNO</w:t>
            </w:r>
          </w:p>
        </w:tc>
        <w:tc>
          <w:tcPr>
            <w:tcW w:w="839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>366</w:t>
            </w:r>
          </w:p>
        </w:tc>
        <w:tc>
          <w:tcPr>
            <w:tcW w:w="96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>53</w:t>
            </w:r>
          </w:p>
        </w:tc>
        <w:tc>
          <w:tcPr>
            <w:tcW w:w="120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>52</w:t>
            </w:r>
          </w:p>
        </w:tc>
        <w:tc>
          <w:tcPr>
            <w:tcW w:w="120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 xml:space="preserve">  252</w:t>
            </w:r>
            <w:r w:rsidR="003245DE" w:rsidRPr="003245DE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 xml:space="preserve">   </w:t>
            </w:r>
            <w:r w:rsidR="00AE037A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</w:rPr>
              <w:t xml:space="preserve">  </w:t>
            </w:r>
          </w:p>
        </w:tc>
        <w:tc>
          <w:tcPr>
            <w:tcW w:w="1533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1.386</w:t>
            </w:r>
          </w:p>
        </w:tc>
        <w:tc>
          <w:tcPr>
            <w:tcW w:w="1134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504</w:t>
            </w:r>
          </w:p>
        </w:tc>
        <w:tc>
          <w:tcPr>
            <w:tcW w:w="992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126</w:t>
            </w:r>
          </w:p>
        </w:tc>
        <w:tc>
          <w:tcPr>
            <w:tcW w:w="1417" w:type="dxa"/>
            <w:hideMark/>
          </w:tcPr>
          <w:p w:rsidR="003245DE" w:rsidRPr="003245DE" w:rsidRDefault="00EC15CF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 xml:space="preserve">       </w:t>
            </w:r>
            <w:r w:rsidR="00F7400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2.016</w:t>
            </w:r>
          </w:p>
        </w:tc>
      </w:tr>
    </w:tbl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color w:val="FF0000"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br/>
        <w:t>RAZRADA ZADUŽENJA GODIŠNJE SATNICE (JASLICE I</w:t>
      </w:r>
      <w:r w:rsidR="00833D64">
        <w:rPr>
          <w:rFonts w:eastAsia="Times New Roman" w:cs="Times New Roman"/>
          <w:b/>
          <w:bCs/>
          <w:sz w:val="28"/>
          <w:szCs w:val="28"/>
          <w:lang w:eastAsia="hr-HR"/>
        </w:rPr>
        <w:t xml:space="preserve"> VRTIĆ) ZA PEDAGOŠKU GODINU 2023./2024</w:t>
      </w: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t>.</w:t>
      </w: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eastAsia="hr-HR"/>
        </w:rPr>
      </w:pPr>
    </w:p>
    <w:tbl>
      <w:tblPr>
        <w:tblStyle w:val="Obojanareetka-Isticanje3"/>
        <w:tblpPr w:leftFromText="180" w:rightFromText="180" w:bottomFromText="200" w:vertAnchor="text" w:horzAnchor="margin" w:tblpXSpec="center" w:tblpY="97"/>
        <w:tblW w:w="11145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709"/>
        <w:gridCol w:w="850"/>
        <w:gridCol w:w="651"/>
        <w:gridCol w:w="678"/>
        <w:gridCol w:w="717"/>
        <w:gridCol w:w="646"/>
        <w:gridCol w:w="682"/>
        <w:gridCol w:w="879"/>
        <w:gridCol w:w="708"/>
        <w:gridCol w:w="709"/>
        <w:gridCol w:w="675"/>
        <w:gridCol w:w="1148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09.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5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11.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12.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01.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02.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4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03.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04.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05.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06.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07.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675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08.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0000"/>
                <w:sz w:val="24"/>
                <w:szCs w:val="24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</w:rPr>
              <w:t>mj</w:t>
            </w:r>
            <w:proofErr w:type="spellEnd"/>
          </w:p>
        </w:tc>
        <w:tc>
          <w:tcPr>
            <w:tcW w:w="114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GODIŠ. OBVEZA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</w:rPr>
            </w:pPr>
            <w:r w:rsidRPr="003245DE">
              <w:rPr>
                <w:rFonts w:eastAsia="Times New Roman" w:cs="Times New Roman"/>
                <w:b/>
                <w:color w:val="FF0000"/>
              </w:rPr>
              <w:t>NEPOSREDNI RAD</w:t>
            </w:r>
          </w:p>
        </w:tc>
        <w:tc>
          <w:tcPr>
            <w:tcW w:w="851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115,5</w:t>
            </w:r>
          </w:p>
        </w:tc>
        <w:tc>
          <w:tcPr>
            <w:tcW w:w="709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121</w:t>
            </w:r>
          </w:p>
        </w:tc>
        <w:tc>
          <w:tcPr>
            <w:tcW w:w="850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115,5</w:t>
            </w:r>
          </w:p>
        </w:tc>
        <w:tc>
          <w:tcPr>
            <w:tcW w:w="651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104,5</w:t>
            </w:r>
          </w:p>
        </w:tc>
        <w:tc>
          <w:tcPr>
            <w:tcW w:w="678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121</w:t>
            </w:r>
          </w:p>
        </w:tc>
        <w:tc>
          <w:tcPr>
            <w:tcW w:w="717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115,5</w:t>
            </w:r>
          </w:p>
        </w:tc>
        <w:tc>
          <w:tcPr>
            <w:tcW w:w="646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</w:t>
            </w:r>
            <w:r w:rsidR="003245DE"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682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</w:t>
            </w:r>
            <w:r w:rsidR="003245DE"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115,5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09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126</w:t>
            </w:r>
            <w:r w:rsidR="003245DE"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,5</w:t>
            </w:r>
          </w:p>
        </w:tc>
        <w:tc>
          <w:tcPr>
            <w:tcW w:w="675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110</w:t>
            </w:r>
          </w:p>
        </w:tc>
        <w:tc>
          <w:tcPr>
            <w:tcW w:w="1148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4"/>
              </w:rPr>
              <w:t>1.386</w:t>
            </w:r>
          </w:p>
        </w:tc>
      </w:tr>
      <w:tr w:rsidR="003245DE" w:rsidRPr="003245DE" w:rsidTr="003245DE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</w:rPr>
            </w:pPr>
            <w:r w:rsidRPr="003245DE">
              <w:rPr>
                <w:rFonts w:eastAsia="Times New Roman" w:cs="Times New Roman"/>
                <w:b/>
                <w:color w:val="FF0000"/>
              </w:rPr>
              <w:t>OSTALI POSLOVI</w:t>
            </w:r>
          </w:p>
        </w:tc>
        <w:tc>
          <w:tcPr>
            <w:tcW w:w="851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709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0" w:type="dxa"/>
            <w:hideMark/>
          </w:tcPr>
          <w:p w:rsidR="003245DE" w:rsidRPr="003245DE" w:rsidRDefault="00AE037A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651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678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717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646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682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709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675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148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4"/>
              </w:rPr>
              <w:t>504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3245DE">
              <w:rPr>
                <w:rFonts w:eastAsia="Times New Roman" w:cs="Times New Roman"/>
              </w:rPr>
              <w:t>PLANIRANJE I VREDNOVANJE</w:t>
            </w:r>
          </w:p>
        </w:tc>
        <w:tc>
          <w:tcPr>
            <w:tcW w:w="851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678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46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252</w:t>
            </w:r>
          </w:p>
        </w:tc>
      </w:tr>
      <w:tr w:rsidR="003245DE" w:rsidRPr="003245DE" w:rsidTr="003245DE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3245DE">
              <w:rPr>
                <w:rFonts w:eastAsia="Times New Roman" w:cs="Times New Roman"/>
              </w:rPr>
              <w:t>PLANIRANJE SURADNJE S RODITELJIMA</w:t>
            </w:r>
          </w:p>
        </w:tc>
        <w:tc>
          <w:tcPr>
            <w:tcW w:w="851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51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hideMark/>
          </w:tcPr>
          <w:p w:rsidR="003245DE" w:rsidRPr="003245DE" w:rsidRDefault="00877C24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71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3245DE">
              <w:rPr>
                <w:rFonts w:eastAsia="Times New Roman" w:cs="Times New Roman"/>
              </w:rPr>
              <w:t xml:space="preserve">INDIVIDUALNO I STRUČNO USAVRŠAVANJE </w:t>
            </w:r>
          </w:p>
        </w:tc>
        <w:tc>
          <w:tcPr>
            <w:tcW w:w="8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left="-228" w:firstLine="2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Cs/>
                <w:sz w:val="24"/>
                <w:szCs w:val="24"/>
              </w:rPr>
              <w:t>116</w:t>
            </w:r>
          </w:p>
        </w:tc>
      </w:tr>
      <w:tr w:rsidR="003245DE" w:rsidRPr="003245DE" w:rsidTr="003245DE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3245DE">
              <w:rPr>
                <w:rFonts w:eastAsia="Times New Roman" w:cs="Times New Roman"/>
              </w:rPr>
              <w:t>SJEDNICE ODGOJITELJSKOG VIJEĆA I AKTIVA</w:t>
            </w:r>
          </w:p>
        </w:tc>
        <w:tc>
          <w:tcPr>
            <w:tcW w:w="8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</w:rPr>
            </w:pPr>
            <w:r w:rsidRPr="003245DE">
              <w:rPr>
                <w:rFonts w:eastAsia="Times New Roman" w:cs="Times New Roman"/>
              </w:rPr>
              <w:t>RADNE SKUPINE</w:t>
            </w:r>
          </w:p>
        </w:tc>
        <w:tc>
          <w:tcPr>
            <w:tcW w:w="8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3245DE" w:rsidRPr="003245DE" w:rsidTr="003245DE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24"/>
                <w:szCs w:val="24"/>
              </w:rPr>
              <w:t>STANKA</w:t>
            </w:r>
          </w:p>
        </w:tc>
        <w:tc>
          <w:tcPr>
            <w:tcW w:w="851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10,5</w:t>
            </w:r>
          </w:p>
        </w:tc>
        <w:tc>
          <w:tcPr>
            <w:tcW w:w="709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11</w:t>
            </w:r>
          </w:p>
        </w:tc>
        <w:tc>
          <w:tcPr>
            <w:tcW w:w="850" w:type="dxa"/>
            <w:tcBorders>
              <w:bottom w:val="nil"/>
            </w:tcBorders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 w:rsidRPr="003245DE">
              <w:rPr>
                <w:rFonts w:eastAsia="Times New Roman" w:cs="Times New Roman"/>
                <w:b/>
                <w:color w:val="FF0000"/>
              </w:rPr>
              <w:t>10</w:t>
            </w:r>
            <w:r w:rsidR="00052C75">
              <w:rPr>
                <w:rFonts w:eastAsia="Times New Roman" w:cs="Times New Roman"/>
                <w:b/>
                <w:color w:val="FF0000"/>
              </w:rPr>
              <w:t>,5</w:t>
            </w:r>
          </w:p>
        </w:tc>
        <w:tc>
          <w:tcPr>
            <w:tcW w:w="651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9</w:t>
            </w:r>
            <w:r w:rsidR="003245DE" w:rsidRPr="003245DE">
              <w:rPr>
                <w:rFonts w:eastAsia="Times New Roman" w:cs="Times New Roman"/>
                <w:b/>
                <w:color w:val="FF0000"/>
              </w:rPr>
              <w:t>,5</w:t>
            </w:r>
          </w:p>
        </w:tc>
        <w:tc>
          <w:tcPr>
            <w:tcW w:w="678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11</w:t>
            </w:r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 w:rsidRPr="003245DE">
              <w:rPr>
                <w:rFonts w:eastAsia="Times New Roman" w:cs="Times New Roman"/>
                <w:b/>
                <w:color w:val="FF0000"/>
              </w:rPr>
              <w:t>10</w:t>
            </w:r>
            <w:r w:rsidR="00052C75">
              <w:rPr>
                <w:rFonts w:eastAsia="Times New Roman" w:cs="Times New Roman"/>
                <w:b/>
                <w:color w:val="FF0000"/>
              </w:rPr>
              <w:t>,5</w:t>
            </w:r>
          </w:p>
        </w:tc>
        <w:tc>
          <w:tcPr>
            <w:tcW w:w="646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10</w:t>
            </w:r>
            <w:r w:rsidR="003245DE" w:rsidRPr="003245DE">
              <w:rPr>
                <w:rFonts w:eastAsia="Times New Roman" w:cs="Times New Roman"/>
                <w:b/>
                <w:color w:val="FF0000"/>
              </w:rPr>
              <w:t>,5</w:t>
            </w:r>
          </w:p>
        </w:tc>
        <w:tc>
          <w:tcPr>
            <w:tcW w:w="682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 xml:space="preserve"> 10,5</w:t>
            </w:r>
          </w:p>
        </w:tc>
        <w:tc>
          <w:tcPr>
            <w:tcW w:w="879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 xml:space="preserve">  </w:t>
            </w:r>
            <w:r w:rsidR="003245DE" w:rsidRPr="003245DE">
              <w:rPr>
                <w:rFonts w:eastAsia="Times New Roman" w:cs="Times New Roman"/>
                <w:b/>
                <w:color w:val="FF0000"/>
              </w:rPr>
              <w:t>10,5</w:t>
            </w:r>
          </w:p>
        </w:tc>
        <w:tc>
          <w:tcPr>
            <w:tcW w:w="708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 xml:space="preserve">   </w:t>
            </w:r>
            <w:r w:rsidR="003245DE" w:rsidRPr="003245DE">
              <w:rPr>
                <w:rFonts w:eastAsia="Times New Roman" w:cs="Times New Roman"/>
                <w:b/>
                <w:color w:val="FF0000"/>
              </w:rPr>
              <w:t>10</w:t>
            </w:r>
          </w:p>
        </w:tc>
        <w:tc>
          <w:tcPr>
            <w:tcW w:w="709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 xml:space="preserve">  11</w:t>
            </w:r>
            <w:r w:rsidR="003245DE" w:rsidRPr="003245DE">
              <w:rPr>
                <w:rFonts w:eastAsia="Times New Roman" w:cs="Times New Roman"/>
                <w:b/>
                <w:color w:val="FF0000"/>
              </w:rPr>
              <w:t>,5</w:t>
            </w:r>
          </w:p>
        </w:tc>
        <w:tc>
          <w:tcPr>
            <w:tcW w:w="675" w:type="dxa"/>
            <w:hideMark/>
          </w:tcPr>
          <w:p w:rsidR="003245DE" w:rsidRPr="003245DE" w:rsidRDefault="00052C75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</w:rPr>
            </w:pPr>
            <w:r>
              <w:rPr>
                <w:rFonts w:eastAsia="Times New Roman" w:cs="Times New Roman"/>
                <w:b/>
                <w:color w:val="FF0000"/>
              </w:rPr>
              <w:t>10</w:t>
            </w:r>
          </w:p>
        </w:tc>
        <w:tc>
          <w:tcPr>
            <w:tcW w:w="1148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8"/>
              </w:rPr>
              <w:t>126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bCs/>
                <w:color w:val="FF0000"/>
                <w:szCs w:val="24"/>
              </w:rPr>
              <w:t>UKUPNO MJESEČNO ZADUŽENJE</w:t>
            </w:r>
          </w:p>
        </w:tc>
        <w:tc>
          <w:tcPr>
            <w:tcW w:w="851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right w:val="nil"/>
            </w:tcBorders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651" w:type="dxa"/>
            <w:tcBorders>
              <w:left w:val="nil"/>
            </w:tcBorders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152</w:t>
            </w:r>
          </w:p>
        </w:tc>
        <w:tc>
          <w:tcPr>
            <w:tcW w:w="678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176</w:t>
            </w:r>
          </w:p>
        </w:tc>
        <w:tc>
          <w:tcPr>
            <w:tcW w:w="717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646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682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87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168</w:t>
            </w:r>
          </w:p>
        </w:tc>
        <w:tc>
          <w:tcPr>
            <w:tcW w:w="708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160</w:t>
            </w:r>
          </w:p>
        </w:tc>
        <w:tc>
          <w:tcPr>
            <w:tcW w:w="709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184</w:t>
            </w:r>
          </w:p>
        </w:tc>
        <w:tc>
          <w:tcPr>
            <w:tcW w:w="675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  <w:t>160</w:t>
            </w:r>
          </w:p>
        </w:tc>
        <w:tc>
          <w:tcPr>
            <w:tcW w:w="1148" w:type="dxa"/>
            <w:hideMark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32"/>
                <w:szCs w:val="24"/>
              </w:rPr>
              <w:t>2.016</w:t>
            </w:r>
          </w:p>
        </w:tc>
      </w:tr>
    </w:tbl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ab/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</w:p>
    <w:p w:rsidR="003245DE" w:rsidRPr="003245DE" w:rsidRDefault="003245DE" w:rsidP="003245DE">
      <w:pPr>
        <w:spacing w:line="240" w:lineRule="auto"/>
        <w:rPr>
          <w:b/>
          <w:bCs/>
          <w:sz w:val="24"/>
          <w:szCs w:val="24"/>
          <w:lang w:val="pl-PL"/>
        </w:rPr>
      </w:pPr>
      <w:r w:rsidRPr="003245DE">
        <w:rPr>
          <w:b/>
          <w:bCs/>
          <w:sz w:val="24"/>
          <w:szCs w:val="24"/>
          <w:lang w:val="pl-PL"/>
        </w:rPr>
        <w:t>Broj radnih sati</w:t>
      </w:r>
      <w:r w:rsidR="00727A8D">
        <w:rPr>
          <w:bCs/>
          <w:sz w:val="24"/>
          <w:szCs w:val="24"/>
          <w:lang w:val="pl-PL"/>
        </w:rPr>
        <w:t xml:space="preserve"> (s godišnjim odmorom)  u 2023./2024</w:t>
      </w:r>
      <w:r w:rsidRPr="003245DE">
        <w:rPr>
          <w:bCs/>
          <w:sz w:val="24"/>
          <w:szCs w:val="24"/>
          <w:lang w:val="pl-PL"/>
        </w:rPr>
        <w:t xml:space="preserve">.  godine </w:t>
      </w:r>
      <w:r w:rsidR="00727A8D">
        <w:rPr>
          <w:b/>
          <w:bCs/>
          <w:sz w:val="24"/>
          <w:szCs w:val="24"/>
          <w:lang w:val="pl-PL"/>
        </w:rPr>
        <w:t>je  2.016</w:t>
      </w:r>
      <w:r w:rsidRPr="003245DE">
        <w:rPr>
          <w:b/>
          <w:bCs/>
          <w:sz w:val="24"/>
          <w:szCs w:val="24"/>
          <w:lang w:val="pl-PL"/>
        </w:rPr>
        <w:t xml:space="preserve"> sati.</w:t>
      </w:r>
    </w:p>
    <w:p w:rsidR="005D7AA8" w:rsidRDefault="005D7AA8" w:rsidP="003245DE">
      <w:pPr>
        <w:spacing w:line="240" w:lineRule="auto"/>
        <w:rPr>
          <w:bCs/>
          <w:sz w:val="24"/>
          <w:szCs w:val="24"/>
          <w:lang w:val="pl-PL"/>
        </w:rPr>
      </w:pPr>
    </w:p>
    <w:p w:rsidR="005D7AA8" w:rsidRDefault="005D7AA8" w:rsidP="003245DE">
      <w:pPr>
        <w:spacing w:line="240" w:lineRule="auto"/>
        <w:rPr>
          <w:bCs/>
          <w:sz w:val="24"/>
          <w:szCs w:val="24"/>
          <w:lang w:val="pl-PL"/>
        </w:rPr>
      </w:pP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>Odgojitelji u neposrednom radu rade s djecom 5,5 sati dnevno. Ostali dio zaduženih sati realizira se kroz ostale  poslove.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>Neposredni rad s djecom: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provodi odgojno-obrazovni program rada s djecom predškolske dobi i stručno promišlja odgojno-obrazovni proces u svojoj odgojno-obrazovnoj skupini.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pravodobno planira, programira i vrednuje odgojno-obrazovni rad u dogovorenim razdobljima.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prikuplja, izrađuje i održava sredstva za rad s djecom te vodi brigu o estetskom i funkcionalnom uređenju prostora za izvođenje različitih aktivnosti.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Radi na zadovoljenju svakidašnjih potreba djece i njihovih razvojnih zadaća te potiče razvoj svakoga djeteta prema njegovim sposobnostima.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vodi dokumentaciju o djeci i radu te zadovoljava stručne zahtjeve u organizaciji i unapređenju odgojno-obrazovnog procesa.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surađuje s roditeljima, stručnjacima i stručnim timom u dječjem vrtiću kao i s ostalim sudionicima u odgoju i naobrazbi djece predškolske dobi u lokalnoj zajednici. </w:t>
      </w:r>
    </w:p>
    <w:p w:rsidR="003245DE" w:rsidRPr="003245DE" w:rsidRDefault="003245DE" w:rsidP="00097FF6">
      <w:pPr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3245DE">
        <w:rPr>
          <w:bCs/>
          <w:iCs/>
          <w:sz w:val="24"/>
          <w:szCs w:val="24"/>
        </w:rPr>
        <w:t xml:space="preserve">odgovoran je za provedbu programa rada s djecom kao i za opremu i didaktička sredstva kojima se koristi u radu. 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>Ostali poslovi: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>- planiranje, programiranje i vrednovanje rada  (dnevno i tjedno) ,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>- priprema prostora i poticaja,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 xml:space="preserve">- suradnja  i savjetodavni rad s roditeljima i ostalima te poslovi stručnog usavršavanja </w:t>
      </w:r>
    </w:p>
    <w:p w:rsidR="003245DE" w:rsidRPr="003245DE" w:rsidRDefault="003245DE" w:rsidP="003245DE">
      <w:pPr>
        <w:spacing w:line="240" w:lineRule="auto"/>
        <w:rPr>
          <w:bCs/>
          <w:sz w:val="24"/>
          <w:szCs w:val="24"/>
          <w:lang w:val="pl-PL"/>
        </w:rPr>
      </w:pPr>
      <w:r w:rsidRPr="003245DE">
        <w:rPr>
          <w:bCs/>
          <w:sz w:val="24"/>
          <w:szCs w:val="24"/>
          <w:lang w:val="pl-PL"/>
        </w:rPr>
        <w:t>(stručno usavršavanje u vrtiću i izvan vrtića)</w:t>
      </w:r>
    </w:p>
    <w:p w:rsidR="003245DE" w:rsidRPr="003245DE" w:rsidRDefault="003245DE" w:rsidP="003245DE">
      <w:pPr>
        <w:spacing w:line="240" w:lineRule="auto"/>
        <w:ind w:firstLine="708"/>
        <w:jc w:val="both"/>
        <w:rPr>
          <w:rFonts w:ascii="Calibri" w:hAnsi="Calibri" w:cs="Calibri"/>
          <w:bCs/>
          <w:sz w:val="24"/>
          <w:szCs w:val="24"/>
          <w:lang w:val="pl-PL"/>
        </w:rPr>
      </w:pPr>
      <w:r w:rsidRPr="003245DE">
        <w:rPr>
          <w:rFonts w:ascii="Calibri" w:hAnsi="Calibri" w:cs="Calibri"/>
          <w:color w:val="000000"/>
          <w:sz w:val="24"/>
          <w:szCs w:val="24"/>
        </w:rPr>
        <w:t xml:space="preserve">Prema odredbama DPS-a </w:t>
      </w:r>
      <w:r w:rsidRPr="007479F8">
        <w:rPr>
          <w:rFonts w:ascii="Calibri" w:hAnsi="Calibri" w:cs="Calibri"/>
          <w:b/>
          <w:color w:val="000000"/>
          <w:sz w:val="24"/>
          <w:szCs w:val="24"/>
        </w:rPr>
        <w:t xml:space="preserve">pedagog </w:t>
      </w:r>
      <w:r w:rsidRPr="003245DE">
        <w:rPr>
          <w:rFonts w:ascii="Calibri" w:hAnsi="Calibri" w:cs="Calibri"/>
          <w:color w:val="000000"/>
          <w:sz w:val="24"/>
          <w:szCs w:val="24"/>
        </w:rPr>
        <w:t xml:space="preserve">prati realizaciju odgojno-obrazovnog rada, stručno pridonosi maksimalnoj efikasnosti odgojno-obrazovnih ciljeva te unapređuje cjeloviti odgojno-obrazovni proces; predlaže inovacije, suvremene metode i oblike rada; predlaže, sudjeluje i pomaže odgojiteljima u ostvarivanju programa stručnog usavršavanja i njihova </w:t>
      </w:r>
      <w:proofErr w:type="spellStart"/>
      <w:r w:rsidRPr="003245DE">
        <w:rPr>
          <w:rFonts w:ascii="Calibri" w:hAnsi="Calibri" w:cs="Calibri"/>
          <w:color w:val="000000"/>
          <w:sz w:val="24"/>
          <w:szCs w:val="24"/>
        </w:rPr>
        <w:t>cjeloživotnog</w:t>
      </w:r>
      <w:proofErr w:type="spellEnd"/>
      <w:r w:rsidRPr="003245DE">
        <w:rPr>
          <w:rFonts w:ascii="Calibri" w:hAnsi="Calibri" w:cs="Calibri"/>
          <w:color w:val="000000"/>
          <w:sz w:val="24"/>
          <w:szCs w:val="24"/>
        </w:rPr>
        <w:t xml:space="preserve"> obrazovanja; ostvaruje suradnju s roditeljima i pomaže im u odgoju i obrazovanju djece te rješavanju odgojno-obrazovnih problema; surađuje s drugim odgojno-obrazovnim čimbenicima; pridonosi razvoju timskoga rada u dječjem vrtiću; javno predstavlja odgojno-obrazovni rad dječjeg vrtića.</w:t>
      </w:r>
    </w:p>
    <w:p w:rsidR="003245DE" w:rsidRDefault="003245DE" w:rsidP="003245DE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479F8">
        <w:rPr>
          <w:rFonts w:cstheme="minorHAnsi"/>
          <w:b/>
          <w:color w:val="000000"/>
          <w:sz w:val="24"/>
          <w:szCs w:val="24"/>
        </w:rPr>
        <w:t>Odgojitelj</w:t>
      </w:r>
      <w:r w:rsidRPr="003245DE">
        <w:rPr>
          <w:rFonts w:cstheme="minorHAnsi"/>
          <w:color w:val="000000"/>
          <w:sz w:val="24"/>
          <w:szCs w:val="24"/>
        </w:rPr>
        <w:t xml:space="preserve"> je stručno osposobljena osoba koja provodi odgojno-obrazovni program rada s djecom predškolske dobi i stručno promišlja odgojno-obrazovni proces u svojoj odgojno-obrazovnoj skupini. Pravodobno planira, programira i vrednuje odgojno-obrazovni rad u dogovorenim razdobljima. Prikuplja, izrađuje i održava sredstva za rad s djecom te vodi brigu o estetskom i funkcionalnom uređenju prostora za izvođenje različitih aktivnosti. Radi </w:t>
      </w:r>
      <w:r w:rsidRPr="003245DE">
        <w:rPr>
          <w:rFonts w:cstheme="minorHAnsi"/>
          <w:color w:val="000000"/>
          <w:sz w:val="24"/>
          <w:szCs w:val="24"/>
        </w:rPr>
        <w:lastRenderedPageBreak/>
        <w:t xml:space="preserve">na zadovoljenju svakidašnjih potreba djece i njihovih razvojnih zadaća te potiče razvoj svakoga djeteta prema njegovim sposobnostima. Vodi dokumentaciju o djeci i radu te zadovoljava stručne zahtjeve u organizaciji i unapređenju odgojno-obrazovnog procesa. </w:t>
      </w:r>
      <w:r w:rsidR="000940BB">
        <w:rPr>
          <w:rFonts w:cstheme="minorHAnsi"/>
          <w:color w:val="000000"/>
          <w:sz w:val="24"/>
          <w:szCs w:val="24"/>
        </w:rPr>
        <w:tab/>
      </w:r>
      <w:r w:rsidR="007479F8">
        <w:rPr>
          <w:rFonts w:cstheme="minorHAnsi"/>
          <w:color w:val="000000"/>
          <w:sz w:val="24"/>
          <w:szCs w:val="24"/>
        </w:rPr>
        <w:t>S</w:t>
      </w:r>
      <w:r w:rsidRPr="003245DE">
        <w:rPr>
          <w:rFonts w:cstheme="minorHAnsi"/>
          <w:color w:val="000000"/>
          <w:sz w:val="24"/>
          <w:szCs w:val="24"/>
        </w:rPr>
        <w:t xml:space="preserve">urađuje s roditeljima, stručnjacima i stručnim timom u dječjem vrtiću kao i s ostalim sudionicima u odgoju i naobrazbi djece predškolske dobi u lokalnoj zajednici. Odgovoran je za provedbu programa rada s djecom kao i </w:t>
      </w:r>
      <w:r w:rsidR="007479F8">
        <w:rPr>
          <w:rFonts w:cstheme="minorHAnsi"/>
          <w:color w:val="000000"/>
          <w:sz w:val="24"/>
          <w:szCs w:val="24"/>
        </w:rPr>
        <w:t>za opremu i didaktička sredstva kojima se koristi u radu.</w:t>
      </w:r>
    </w:p>
    <w:p w:rsidR="00CE2547" w:rsidRPr="007479F8" w:rsidRDefault="007479F8" w:rsidP="007479F8">
      <w:pPr>
        <w:tabs>
          <w:tab w:val="right" w:pos="902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 xml:space="preserve">Rad </w:t>
      </w:r>
      <w:r w:rsidR="00CE2547" w:rsidRPr="007479F8">
        <w:rPr>
          <w:rFonts w:ascii="Times New Roman" w:eastAsia="Times New Roman" w:hAnsi="Times New Roman" w:cs="Times New Roman"/>
          <w:b/>
          <w:sz w:val="24"/>
          <w:szCs w:val="24"/>
        </w:rPr>
        <w:t xml:space="preserve">logopeda 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>usmjeren je na nekoliko glavnih ciljeva: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ab/>
        <w:t xml:space="preserve"> osiguravanje optimalnih uvjeta za cjelovit razvoj djece, posebno djece s komunikacijskim i jezično-govornim teškoćama. Usmjer</w:t>
      </w:r>
      <w:r>
        <w:rPr>
          <w:rFonts w:ascii="Times New Roman" w:eastAsia="Times New Roman" w:hAnsi="Times New Roman" w:cs="Times New Roman"/>
          <w:sz w:val="24"/>
          <w:szCs w:val="24"/>
        </w:rPr>
        <w:t>enje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 xml:space="preserve"> na unapređenje odgojno-obrazovne prakse djece s teškoćama u razvoju u suradnji s članovima stručnog tima i roditeljima. Pojačati p</w:t>
      </w:r>
      <w:r>
        <w:rPr>
          <w:rFonts w:ascii="Times New Roman" w:eastAsia="Times New Roman" w:hAnsi="Times New Roman" w:cs="Times New Roman"/>
          <w:sz w:val="24"/>
          <w:szCs w:val="24"/>
        </w:rPr>
        <w:t>oticanje jezično-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>govornog razvoja; educiranje roditelja i odgojitelja - provedba primarne prevencije jezično-govornih teškoća</w:t>
      </w:r>
      <w:r>
        <w:rPr>
          <w:rFonts w:ascii="Times New Roman" w:eastAsia="Times New Roman" w:hAnsi="Times New Roman" w:cs="Times New Roman"/>
          <w:sz w:val="24"/>
          <w:szCs w:val="24"/>
        </w:rPr>
        <w:t>. M</w:t>
      </w:r>
      <w:r w:rsidR="00CE2547">
        <w:rPr>
          <w:rFonts w:ascii="Times New Roman" w:eastAsia="Times New Roman" w:hAnsi="Times New Roman" w:cs="Times New Roman"/>
          <w:sz w:val="24"/>
          <w:szCs w:val="24"/>
        </w:rPr>
        <w:t>eđusobna podrška unutar stručnog tima, usklađeno djelovanje i interdisciplinarno unapređivanje te integrirani pristup promjen</w:t>
      </w:r>
      <w:r>
        <w:rPr>
          <w:rFonts w:ascii="Times New Roman" w:eastAsia="Times New Roman" w:hAnsi="Times New Roman" w:cs="Times New Roman"/>
          <w:sz w:val="24"/>
          <w:szCs w:val="24"/>
        </w:rPr>
        <w:t>ama u praksi.</w:t>
      </w:r>
    </w:p>
    <w:p w:rsidR="003245DE" w:rsidRPr="003245DE" w:rsidRDefault="003245DE" w:rsidP="003245DE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7479F8">
        <w:rPr>
          <w:rFonts w:cstheme="minorHAnsi"/>
          <w:b/>
          <w:color w:val="000000"/>
          <w:sz w:val="24"/>
          <w:szCs w:val="24"/>
        </w:rPr>
        <w:t>Zdravstvena voditeljica</w:t>
      </w:r>
      <w:r w:rsidRPr="003245DE">
        <w:rPr>
          <w:rFonts w:cstheme="minorHAnsi"/>
          <w:color w:val="000000"/>
          <w:sz w:val="24"/>
          <w:szCs w:val="24"/>
        </w:rPr>
        <w:t xml:space="preserve"> u dječjem vrtiću jest viša medicinska sestra koja radi na osiguravanju i unapređenju zaštite zdravlja djece i u timu sa stručnim suradnicima, ravnateljem, odgojiteljima, roditeljima i ostalim čimbenicima sudjeluje u ostvarivanju tih zadataka.</w:t>
      </w:r>
    </w:p>
    <w:p w:rsidR="003245DE" w:rsidRDefault="003245DE" w:rsidP="000940BB">
      <w:pPr>
        <w:jc w:val="both"/>
        <w:rPr>
          <w:b/>
          <w:color w:val="000000"/>
          <w:sz w:val="27"/>
          <w:szCs w:val="27"/>
        </w:rPr>
      </w:pPr>
      <w:r w:rsidRPr="003245DE">
        <w:rPr>
          <w:rFonts w:cstheme="minorHAnsi"/>
          <w:b/>
          <w:color w:val="000000"/>
          <w:sz w:val="24"/>
          <w:szCs w:val="24"/>
        </w:rPr>
        <w:t xml:space="preserve">  </w:t>
      </w:r>
      <w:r w:rsidRPr="003245DE">
        <w:rPr>
          <w:rFonts w:cstheme="minorHAnsi"/>
          <w:b/>
          <w:color w:val="000000"/>
          <w:sz w:val="24"/>
          <w:szCs w:val="24"/>
        </w:rPr>
        <w:tab/>
        <w:t>Odgojitelji, stručni suradnici i ravnateljica imaju obvezu trajnog profesionalnog usavršavanja sukladno planu i programu koji donosi ministar nadležan za obrazovanje</w:t>
      </w:r>
      <w:r w:rsidRPr="003245DE">
        <w:rPr>
          <w:b/>
          <w:color w:val="000000"/>
          <w:sz w:val="27"/>
          <w:szCs w:val="27"/>
        </w:rPr>
        <w:t>.</w:t>
      </w:r>
    </w:p>
    <w:p w:rsidR="000940BB" w:rsidRPr="000940BB" w:rsidRDefault="000940BB" w:rsidP="000940BB">
      <w:pPr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3245DE" w:rsidRPr="003245DE" w:rsidRDefault="003245DE" w:rsidP="003245DE">
      <w:pPr>
        <w:ind w:left="708" w:firstLine="708"/>
        <w:rPr>
          <w:b/>
          <w:bCs/>
          <w:sz w:val="28"/>
          <w:szCs w:val="28"/>
        </w:rPr>
      </w:pPr>
      <w:r w:rsidRPr="003245DE">
        <w:rPr>
          <w:b/>
          <w:bCs/>
          <w:sz w:val="28"/>
          <w:szCs w:val="28"/>
        </w:rPr>
        <w:t>Ove pedagoške go</w:t>
      </w:r>
      <w:r w:rsidR="00B756FC">
        <w:rPr>
          <w:b/>
          <w:bCs/>
          <w:sz w:val="28"/>
          <w:szCs w:val="28"/>
        </w:rPr>
        <w:t>dine realizirat će se programi:</w:t>
      </w:r>
    </w:p>
    <w:tbl>
      <w:tblPr>
        <w:tblStyle w:val="Obojanareetka-Isticanje3"/>
        <w:tblpPr w:leftFromText="180" w:rightFromText="180" w:vertAnchor="text" w:horzAnchor="margin" w:tblpXSpec="center" w:tblpY="204"/>
        <w:tblW w:w="10598" w:type="dxa"/>
        <w:tblLayout w:type="fixed"/>
        <w:tblLook w:val="00A0" w:firstRow="1" w:lastRow="0" w:firstColumn="1" w:lastColumn="0" w:noHBand="0" w:noVBand="0"/>
      </w:tblPr>
      <w:tblGrid>
        <w:gridCol w:w="4219"/>
        <w:gridCol w:w="3260"/>
        <w:gridCol w:w="3119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color w:val="000000" w:themeColor="text1"/>
                <w:sz w:val="24"/>
                <w:szCs w:val="24"/>
                <w:lang w:eastAsia="hr-HR"/>
              </w:rPr>
              <w:t>PROGRAM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ODGOJNE SKUPINE</w:t>
            </w:r>
          </w:p>
        </w:tc>
        <w:tc>
          <w:tcPr>
            <w:tcW w:w="31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NOSIOCI PROGRAMA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Redovni (10 satni) program ranog i predškolskog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</w:t>
            </w:r>
            <w:r w:rsidR="00727A8D">
              <w:rPr>
                <w:rFonts w:eastAsia="Times New Roman" w:cs="Times New Roman"/>
                <w:sz w:val="24"/>
                <w:szCs w:val="24"/>
                <w:lang w:eastAsia="hr-HR"/>
              </w:rPr>
              <w:t>18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skupina</w:t>
            </w:r>
          </w:p>
        </w:tc>
        <w:tc>
          <w:tcPr>
            <w:tcW w:w="3119" w:type="dxa"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36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odgojitelja u vrtiću</w:t>
            </w:r>
          </w:p>
        </w:tc>
      </w:tr>
      <w:tr w:rsidR="003245DE" w:rsidRPr="003245DE" w:rsidTr="00324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Kraći program ranog učenja engleskog jezika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3245DE" w:rsidRPr="003245DE" w:rsidRDefault="005D3BD9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4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odgojnih skupina</w:t>
            </w:r>
          </w:p>
        </w:tc>
        <w:tc>
          <w:tcPr>
            <w:tcW w:w="3119" w:type="dxa"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Marija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Johović</w:t>
            </w:r>
            <w:proofErr w:type="spellEnd"/>
          </w:p>
          <w:p w:rsidR="005D3BD9" w:rsidRPr="003245DE" w:rsidRDefault="005D3BD9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Tina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Perše</w:t>
            </w:r>
            <w:proofErr w:type="spellEnd"/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Program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predškole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</w:t>
            </w:r>
            <w:r w:rsidR="00125ACE">
              <w:rPr>
                <w:rFonts w:eastAsia="Times New Roman" w:cs="Times New Roman"/>
                <w:sz w:val="24"/>
                <w:szCs w:val="24"/>
                <w:lang w:eastAsia="hr-HR"/>
              </w:rPr>
              <w:t>2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odgojne skupine</w:t>
            </w:r>
          </w:p>
        </w:tc>
        <w:tc>
          <w:tcPr>
            <w:tcW w:w="3119" w:type="dxa"/>
          </w:tcPr>
          <w:p w:rsidR="003245DE" w:rsidRPr="003245DE" w:rsidRDefault="00727A8D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Dragica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Đilas</w:t>
            </w:r>
            <w:proofErr w:type="spellEnd"/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Poseban poludnevni program vjerskog odgoja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1 odgojna skupina</w:t>
            </w:r>
          </w:p>
        </w:tc>
        <w:tc>
          <w:tcPr>
            <w:tcW w:w="31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Dijana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Kadliček</w:t>
            </w:r>
            <w:proofErr w:type="spellEnd"/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3245DE" w:rsidRPr="003245DE" w:rsidRDefault="00B756FC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Poseban program „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Brain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gy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m</w:t>
            </w:r>
            <w:proofErr w:type="spellEnd"/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“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1 skupina</w:t>
            </w:r>
          </w:p>
        </w:tc>
        <w:tc>
          <w:tcPr>
            <w:tcW w:w="311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Jadranka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Grgošić</w:t>
            </w:r>
            <w:proofErr w:type="spellEnd"/>
          </w:p>
        </w:tc>
      </w:tr>
      <w:tr w:rsidR="00B756FC" w:rsidRPr="003245DE" w:rsidTr="003245D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B756FC" w:rsidRDefault="00B756FC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Univerzalna škola sporta „Mali prvaci“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:rsidR="00B756FC" w:rsidRPr="003245DE" w:rsidRDefault="00B756FC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1 skupina</w:t>
            </w:r>
          </w:p>
        </w:tc>
        <w:tc>
          <w:tcPr>
            <w:tcW w:w="3119" w:type="dxa"/>
          </w:tcPr>
          <w:p w:rsidR="00B756FC" w:rsidRPr="003245DE" w:rsidRDefault="00B756FC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Jan </w:t>
            </w:r>
            <w:r w:rsidR="00654B85">
              <w:rPr>
                <w:rFonts w:eastAsia="Times New Roman" w:cs="Times New Roman"/>
                <w:sz w:val="24"/>
                <w:szCs w:val="24"/>
                <w:lang w:eastAsia="hr-HR"/>
              </w:rPr>
              <w:t>M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arton</w:t>
            </w:r>
          </w:p>
        </w:tc>
      </w:tr>
    </w:tbl>
    <w:p w:rsidR="003245DE" w:rsidRPr="003245DE" w:rsidRDefault="003245DE" w:rsidP="003245DE">
      <w:pPr>
        <w:spacing w:line="240" w:lineRule="auto"/>
        <w:rPr>
          <w:bCs/>
          <w:sz w:val="28"/>
          <w:szCs w:val="28"/>
        </w:rPr>
      </w:pPr>
    </w:p>
    <w:p w:rsidR="003245DE" w:rsidRDefault="003245DE" w:rsidP="003245DE">
      <w:pPr>
        <w:spacing w:line="240" w:lineRule="auto"/>
        <w:rPr>
          <w:rFonts w:eastAsia="Times New Roman" w:cs="Times New Roman"/>
          <w:b/>
          <w:sz w:val="28"/>
          <w:szCs w:val="24"/>
          <w:lang w:val="pl-PL" w:eastAsia="hr-HR"/>
        </w:rPr>
      </w:pPr>
      <w:r w:rsidRPr="003245DE">
        <w:rPr>
          <w:b/>
          <w:bCs/>
          <w:sz w:val="28"/>
          <w:szCs w:val="28"/>
        </w:rPr>
        <w:tab/>
      </w:r>
      <w:r w:rsidRPr="003245DE">
        <w:rPr>
          <w:b/>
          <w:bCs/>
          <w:sz w:val="28"/>
          <w:szCs w:val="28"/>
        </w:rPr>
        <w:tab/>
      </w:r>
      <w:r w:rsidRPr="003245DE">
        <w:rPr>
          <w:rFonts w:eastAsia="Times New Roman" w:cs="Times New Roman"/>
          <w:b/>
          <w:sz w:val="28"/>
          <w:szCs w:val="24"/>
          <w:lang w:val="pl-PL" w:eastAsia="hr-HR"/>
        </w:rPr>
        <w:t>ODGOJNE SKUPINE I RADNO V</w:t>
      </w:r>
      <w:r w:rsidR="00B5666D">
        <w:rPr>
          <w:rFonts w:eastAsia="Times New Roman" w:cs="Times New Roman"/>
          <w:b/>
          <w:sz w:val="28"/>
          <w:szCs w:val="24"/>
          <w:lang w:val="pl-PL" w:eastAsia="hr-HR"/>
        </w:rPr>
        <w:t>RIJEME ODGOJITELJICA</w:t>
      </w:r>
    </w:p>
    <w:p w:rsidR="00B63E54" w:rsidRPr="00B5666D" w:rsidRDefault="00B63E54" w:rsidP="003245DE">
      <w:pPr>
        <w:spacing w:line="240" w:lineRule="auto"/>
        <w:rPr>
          <w:rFonts w:eastAsia="Times New Roman" w:cs="Times New Roman"/>
          <w:b/>
          <w:sz w:val="28"/>
          <w:szCs w:val="24"/>
          <w:lang w:val="pl-PL" w:eastAsia="hr-HR"/>
        </w:rPr>
      </w:pPr>
    </w:p>
    <w:tbl>
      <w:tblPr>
        <w:tblStyle w:val="Obojanareetka-Isticanje3"/>
        <w:tblW w:w="92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08"/>
        <w:gridCol w:w="709"/>
        <w:gridCol w:w="1275"/>
        <w:gridCol w:w="1288"/>
        <w:gridCol w:w="933"/>
        <w:gridCol w:w="1414"/>
        <w:gridCol w:w="1135"/>
        <w:gridCol w:w="1008"/>
      </w:tblGrid>
      <w:tr w:rsidR="003245DE" w:rsidRPr="003245DE" w:rsidTr="00DF6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3245DE" w:rsidRPr="003245DE" w:rsidRDefault="003245DE" w:rsidP="003245DE">
            <w:pPr>
              <w:jc w:val="center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jc w:val="center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Skupina</w:t>
            </w:r>
          </w:p>
        </w:tc>
        <w:tc>
          <w:tcPr>
            <w:tcW w:w="709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 xml:space="preserve">Broj </w:t>
            </w:r>
            <w:proofErr w:type="spellStart"/>
            <w:r w:rsidRPr="003245DE">
              <w:rPr>
                <w:sz w:val="24"/>
                <w:szCs w:val="24"/>
              </w:rPr>
              <w:t>dj</w:t>
            </w:r>
            <w:proofErr w:type="spellEnd"/>
            <w:r w:rsidRPr="003245DE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Početak i kraj prve smjene</w:t>
            </w:r>
          </w:p>
        </w:tc>
        <w:tc>
          <w:tcPr>
            <w:tcW w:w="1288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Početak i kraj druge smjene</w:t>
            </w:r>
          </w:p>
        </w:tc>
        <w:tc>
          <w:tcPr>
            <w:tcW w:w="933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Dob djece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Djelatnik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Radno</w:t>
            </w: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mjesto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Stručna sprema</w:t>
            </w:r>
          </w:p>
          <w:p w:rsidR="003245DE" w:rsidRPr="003245DE" w:rsidRDefault="003245DE" w:rsidP="003245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F6813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DF6813" w:rsidRPr="003245DE" w:rsidRDefault="001D4187" w:rsidP="00DF6813">
            <w:pPr>
              <w:jc w:val="both"/>
            </w:pPr>
            <w:r>
              <w:t xml:space="preserve">    </w:t>
            </w:r>
            <w:r w:rsidR="00DF6813">
              <w:t>Lavići</w:t>
            </w:r>
          </w:p>
        </w:tc>
        <w:tc>
          <w:tcPr>
            <w:tcW w:w="709" w:type="dxa"/>
          </w:tcPr>
          <w:p w:rsidR="00DF6813" w:rsidRPr="003245DE" w:rsidRDefault="001D4187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</w:tcPr>
          <w:p w:rsidR="00DF6813" w:rsidRPr="003245DE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7,00-12,30</w:t>
            </w:r>
          </w:p>
        </w:tc>
        <w:tc>
          <w:tcPr>
            <w:tcW w:w="1288" w:type="dxa"/>
          </w:tcPr>
          <w:p w:rsidR="00DF6813" w:rsidRPr="003245DE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10,0</w:t>
            </w:r>
            <w:r w:rsidR="001D4187">
              <w:t>0-16</w:t>
            </w:r>
            <w:r>
              <w:t>,0</w:t>
            </w:r>
            <w:r w:rsidR="001D4187">
              <w:t>0</w:t>
            </w:r>
          </w:p>
        </w:tc>
        <w:tc>
          <w:tcPr>
            <w:tcW w:w="933" w:type="dxa"/>
          </w:tcPr>
          <w:p w:rsidR="00DF6813" w:rsidRPr="003245DE" w:rsidRDefault="001D4187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1-3.g</w:t>
            </w:r>
          </w:p>
        </w:tc>
        <w:tc>
          <w:tcPr>
            <w:tcW w:w="1414" w:type="dxa"/>
          </w:tcPr>
          <w:p w:rsidR="00DF6813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Dijana Vidošević</w:t>
            </w:r>
          </w:p>
          <w:p w:rsidR="001D4187" w:rsidRPr="003245DE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Ksenija </w:t>
            </w:r>
            <w:proofErr w:type="spellStart"/>
            <w:r>
              <w:t>Jaž</w:t>
            </w:r>
            <w:proofErr w:type="spellEnd"/>
          </w:p>
        </w:tc>
        <w:tc>
          <w:tcPr>
            <w:tcW w:w="1135" w:type="dxa"/>
          </w:tcPr>
          <w:p w:rsidR="00DF6813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Odgojitelj</w:t>
            </w:r>
          </w:p>
          <w:p w:rsidR="001D4187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</w:t>
            </w:r>
          </w:p>
        </w:tc>
        <w:tc>
          <w:tcPr>
            <w:tcW w:w="1008" w:type="dxa"/>
          </w:tcPr>
          <w:p w:rsidR="00DF6813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VŠS</w:t>
            </w:r>
          </w:p>
          <w:p w:rsidR="001D4187" w:rsidRPr="003245DE" w:rsidRDefault="001D418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SSS</w:t>
            </w:r>
          </w:p>
        </w:tc>
      </w:tr>
      <w:tr w:rsidR="001D4187" w:rsidRPr="003245DE" w:rsidTr="00DF681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1D4187" w:rsidRDefault="001D4187" w:rsidP="00DF6813">
            <w:pPr>
              <w:jc w:val="both"/>
            </w:pPr>
            <w:r>
              <w:t xml:space="preserve">    Pande</w:t>
            </w:r>
          </w:p>
        </w:tc>
        <w:tc>
          <w:tcPr>
            <w:tcW w:w="709" w:type="dxa"/>
          </w:tcPr>
          <w:p w:rsidR="001D4187" w:rsidRPr="003245DE" w:rsidRDefault="001D4187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</w:tcPr>
          <w:p w:rsidR="001D4187" w:rsidRPr="003245DE" w:rsidRDefault="001D418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7,00-12,30</w:t>
            </w:r>
          </w:p>
        </w:tc>
        <w:tc>
          <w:tcPr>
            <w:tcW w:w="1288" w:type="dxa"/>
          </w:tcPr>
          <w:p w:rsidR="001D4187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10,00-16,0</w:t>
            </w:r>
            <w:r w:rsidR="001D4187">
              <w:t>0</w:t>
            </w:r>
          </w:p>
        </w:tc>
        <w:tc>
          <w:tcPr>
            <w:tcW w:w="933" w:type="dxa"/>
          </w:tcPr>
          <w:p w:rsidR="001D4187" w:rsidRPr="003245DE" w:rsidRDefault="001D4187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1-3.g</w:t>
            </w:r>
          </w:p>
        </w:tc>
        <w:tc>
          <w:tcPr>
            <w:tcW w:w="1414" w:type="dxa"/>
          </w:tcPr>
          <w:p w:rsidR="001D4187" w:rsidRDefault="001D418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Sanja    </w:t>
            </w:r>
            <w:proofErr w:type="spellStart"/>
            <w:r>
              <w:t>Čevizović</w:t>
            </w:r>
            <w:proofErr w:type="spellEnd"/>
          </w:p>
          <w:p w:rsidR="001D4187" w:rsidRPr="003245DE" w:rsidRDefault="001D418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Tina </w:t>
            </w:r>
            <w:proofErr w:type="spellStart"/>
            <w:r>
              <w:t>Perše</w:t>
            </w:r>
            <w:proofErr w:type="spellEnd"/>
            <w:r>
              <w:t xml:space="preserve">                               </w:t>
            </w:r>
          </w:p>
        </w:tc>
        <w:tc>
          <w:tcPr>
            <w:tcW w:w="1135" w:type="dxa"/>
          </w:tcPr>
          <w:p w:rsidR="001D4187" w:rsidRPr="003245DE" w:rsidRDefault="001D418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Odgojitelj</w:t>
            </w:r>
          </w:p>
        </w:tc>
        <w:tc>
          <w:tcPr>
            <w:tcW w:w="1008" w:type="dxa"/>
          </w:tcPr>
          <w:p w:rsidR="001D4187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VŠS    </w:t>
            </w:r>
            <w:proofErr w:type="spellStart"/>
            <w:r>
              <w:t>VŠS</w:t>
            </w:r>
            <w:proofErr w:type="spellEnd"/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1D4187" w:rsidRDefault="00087A0C" w:rsidP="00DF6813">
            <w:pPr>
              <w:jc w:val="both"/>
            </w:pPr>
            <w:r>
              <w:t xml:space="preserve">   L</w:t>
            </w:r>
            <w:r w:rsidR="001D4187">
              <w:t>eptirići</w:t>
            </w:r>
          </w:p>
        </w:tc>
        <w:tc>
          <w:tcPr>
            <w:tcW w:w="709" w:type="dxa"/>
          </w:tcPr>
          <w:p w:rsidR="001D4187" w:rsidRDefault="00087A0C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1275" w:type="dxa"/>
          </w:tcPr>
          <w:p w:rsidR="001D4187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7,00-12,30</w:t>
            </w:r>
          </w:p>
        </w:tc>
        <w:tc>
          <w:tcPr>
            <w:tcW w:w="1288" w:type="dxa"/>
          </w:tcPr>
          <w:p w:rsidR="001D4187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10,00-16,00</w:t>
            </w:r>
          </w:p>
        </w:tc>
        <w:tc>
          <w:tcPr>
            <w:tcW w:w="933" w:type="dxa"/>
          </w:tcPr>
          <w:p w:rsidR="001D4187" w:rsidRDefault="00087A0C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5.g</w:t>
            </w:r>
          </w:p>
        </w:tc>
        <w:tc>
          <w:tcPr>
            <w:tcW w:w="1414" w:type="dxa"/>
          </w:tcPr>
          <w:p w:rsidR="001D4187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Ivana </w:t>
            </w:r>
            <w:proofErr w:type="spellStart"/>
            <w:r>
              <w:t>Idžojtić</w:t>
            </w:r>
            <w:proofErr w:type="spellEnd"/>
          </w:p>
          <w:p w:rsidR="00087A0C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Đurđica Grujić</w:t>
            </w:r>
          </w:p>
        </w:tc>
        <w:tc>
          <w:tcPr>
            <w:tcW w:w="1135" w:type="dxa"/>
          </w:tcPr>
          <w:p w:rsidR="001D4187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Odgojitelj    odgojitelj    </w:t>
            </w:r>
          </w:p>
        </w:tc>
        <w:tc>
          <w:tcPr>
            <w:tcW w:w="1008" w:type="dxa"/>
          </w:tcPr>
          <w:p w:rsidR="001D4187" w:rsidRDefault="00087A0C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VŠS    </w:t>
            </w:r>
            <w:proofErr w:type="spellStart"/>
            <w:r>
              <w:t>VŠS</w:t>
            </w:r>
            <w:proofErr w:type="spellEnd"/>
          </w:p>
        </w:tc>
      </w:tr>
      <w:tr w:rsidR="001D4187" w:rsidRPr="003245DE" w:rsidTr="00DF681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DF6813" w:rsidP="003245DE">
            <w:r>
              <w:t xml:space="preserve">     Ježići 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7.00-12.3</w:t>
            </w:r>
            <w:r w:rsidR="003245DE" w:rsidRPr="003245DE">
              <w:t>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10.00-16.00</w:t>
            </w:r>
          </w:p>
        </w:tc>
        <w:tc>
          <w:tcPr>
            <w:tcW w:w="933" w:type="dxa"/>
            <w:vMerge w:val="restart"/>
          </w:tcPr>
          <w:p w:rsidR="003245DE" w:rsidRDefault="00087A0C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7.god</w:t>
            </w:r>
          </w:p>
          <w:p w:rsidR="00087A0C" w:rsidRPr="003245DE" w:rsidRDefault="00087A0C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 Dijana </w:t>
            </w:r>
            <w:proofErr w:type="spellStart"/>
            <w:r w:rsidRPr="003245DE">
              <w:t>Kadliček</w:t>
            </w:r>
            <w:proofErr w:type="spellEnd"/>
          </w:p>
        </w:tc>
        <w:tc>
          <w:tcPr>
            <w:tcW w:w="1135" w:type="dxa"/>
          </w:tcPr>
          <w:p w:rsidR="003245DE" w:rsidRPr="003245DE" w:rsidRDefault="001D418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</w:t>
            </w:r>
            <w:r w:rsidR="003245DE" w:rsidRPr="003245DE">
              <w:t>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VSS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Helena Kovačević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087A0C" w:rsidP="003245DE">
            <w:pPr>
              <w:jc w:val="center"/>
            </w:pPr>
            <w:r>
              <w:t>Balončići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20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</w:t>
            </w:r>
            <w:r w:rsidR="003245DE" w:rsidRPr="003245DE">
              <w:t>0-16.00</w:t>
            </w:r>
          </w:p>
        </w:tc>
        <w:tc>
          <w:tcPr>
            <w:tcW w:w="933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4. god</w:t>
            </w:r>
            <w:r w:rsidR="003245DE" w:rsidRPr="003245DE">
              <w:t xml:space="preserve"> 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Jela </w:t>
            </w:r>
            <w:proofErr w:type="spellStart"/>
            <w:r w:rsidRPr="003245DE">
              <w:t>Zastavniković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  <w:r w:rsidR="00087A0C">
              <w:t xml:space="preserve">  </w:t>
            </w:r>
          </w:p>
        </w:tc>
        <w:tc>
          <w:tcPr>
            <w:tcW w:w="1008" w:type="dxa"/>
          </w:tcPr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VŠ</w:t>
            </w:r>
            <w:r w:rsidR="003245DE" w:rsidRPr="003245DE">
              <w:t>S</w:t>
            </w:r>
          </w:p>
        </w:tc>
      </w:tr>
      <w:tr w:rsidR="001D4187" w:rsidRPr="003245DE" w:rsidTr="00DF6813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43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Katica   </w:t>
            </w:r>
            <w:r w:rsidR="00087A0C">
              <w:t xml:space="preserve">  </w:t>
            </w:r>
            <w:proofErr w:type="spellStart"/>
            <w:r w:rsidRPr="003245DE">
              <w:t>Šimičić</w:t>
            </w:r>
            <w:proofErr w:type="spellEnd"/>
            <w:r w:rsidRPr="003245DE">
              <w:t xml:space="preserve">           </w:t>
            </w:r>
          </w:p>
        </w:tc>
      </w:tr>
      <w:tr w:rsidR="001D4187" w:rsidRPr="003245DE" w:rsidTr="00DF681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vAlign w:val="center"/>
          </w:tcPr>
          <w:p w:rsidR="003245DE" w:rsidRPr="003245DE" w:rsidRDefault="003245DE" w:rsidP="003245DE">
            <w:r w:rsidRPr="003245DE">
              <w:t xml:space="preserve">    </w:t>
            </w:r>
          </w:p>
          <w:p w:rsidR="003245DE" w:rsidRPr="003245DE" w:rsidRDefault="00087A0C" w:rsidP="003245DE">
            <w:pPr>
              <w:jc w:val="center"/>
            </w:pPr>
            <w:r>
              <w:t xml:space="preserve"> </w:t>
            </w:r>
            <w:proofErr w:type="spellStart"/>
            <w:r>
              <w:t>Zmajići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</w:t>
            </w:r>
            <w:r w:rsidR="003245DE" w:rsidRPr="003245DE">
              <w:t>0-16.00</w:t>
            </w:r>
          </w:p>
        </w:tc>
        <w:tc>
          <w:tcPr>
            <w:tcW w:w="933" w:type="dxa"/>
            <w:vMerge w:val="restart"/>
          </w:tcPr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</w:t>
            </w:r>
            <w:r w:rsidR="003245DE" w:rsidRPr="003245DE">
              <w:t>3.god.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Ana Kovačević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 xml:space="preserve">Mirjana </w:t>
            </w:r>
            <w:proofErr w:type="spellStart"/>
            <w:r w:rsidRPr="003245DE">
              <w:rPr>
                <w:sz w:val="24"/>
                <w:szCs w:val="24"/>
              </w:rPr>
              <w:t>Ćaćić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245DE">
              <w:rPr>
                <w:sz w:val="24"/>
                <w:szCs w:val="24"/>
              </w:rPr>
              <w:t>VŠS</w:t>
            </w:r>
          </w:p>
        </w:tc>
      </w:tr>
      <w:tr w:rsidR="001D4187" w:rsidRPr="003245DE" w:rsidTr="00DF6813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087A0C" w:rsidP="003245DE">
            <w:pPr>
              <w:jc w:val="center"/>
            </w:pPr>
            <w:r>
              <w:t>Sovice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19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6.30-12.30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10.30-16.30</w:t>
            </w:r>
          </w:p>
        </w:tc>
        <w:tc>
          <w:tcPr>
            <w:tcW w:w="933" w:type="dxa"/>
            <w:vMerge w:val="restart"/>
          </w:tcPr>
          <w:p w:rsidR="003245DE" w:rsidRPr="003245DE" w:rsidRDefault="00087A0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  <w:r w:rsidR="003245DE" w:rsidRPr="003245DE">
              <w:t xml:space="preserve"> 4.god.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Marija </w:t>
            </w:r>
            <w:proofErr w:type="spellStart"/>
            <w:r w:rsidRPr="003245DE">
              <w:t>Johović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Mateja </w:t>
            </w:r>
            <w:proofErr w:type="spellStart"/>
            <w:r w:rsidRPr="003245DE">
              <w:t>Toš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B5666D" w:rsidP="003245DE">
            <w:pPr>
              <w:jc w:val="center"/>
            </w:pPr>
            <w:r>
              <w:t>Zvjezdice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23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7.00-12.30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</w:t>
            </w:r>
            <w:r w:rsidR="003245DE" w:rsidRPr="003245DE">
              <w:t>0-16.00</w:t>
            </w:r>
          </w:p>
        </w:tc>
        <w:tc>
          <w:tcPr>
            <w:tcW w:w="933" w:type="dxa"/>
            <w:vMerge w:val="restart"/>
          </w:tcPr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5 i 6.god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245DE">
              <w:t>Višnjica</w:t>
            </w:r>
            <w:proofErr w:type="spellEnd"/>
            <w:r w:rsidRPr="003245DE">
              <w:t xml:space="preserve"> </w:t>
            </w:r>
            <w:proofErr w:type="spellStart"/>
            <w:r w:rsidRPr="003245DE">
              <w:t>Vičić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Đurđica </w:t>
            </w:r>
            <w:proofErr w:type="spellStart"/>
            <w:r w:rsidRPr="003245DE">
              <w:t>Kujundžić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/>
          <w:p w:rsidR="003245DE" w:rsidRPr="003245DE" w:rsidRDefault="00B5666D" w:rsidP="003245DE">
            <w:pPr>
              <w:jc w:val="center"/>
            </w:pPr>
            <w:proofErr w:type="spellStart"/>
            <w:r>
              <w:t>Štrumpfovi</w:t>
            </w:r>
            <w:proofErr w:type="spellEnd"/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6.30-12.30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10.30-16.30</w:t>
            </w:r>
          </w:p>
        </w:tc>
        <w:tc>
          <w:tcPr>
            <w:tcW w:w="933" w:type="dxa"/>
            <w:vMerge w:val="restart"/>
          </w:tcPr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4 - do 6.g.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Renata Jurić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Magdalena </w:t>
            </w:r>
            <w:proofErr w:type="spellStart"/>
            <w:r w:rsidRPr="003245DE">
              <w:t>Ivičić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VSS</w:t>
            </w:r>
          </w:p>
        </w:tc>
      </w:tr>
      <w:tr w:rsidR="001D4187" w:rsidRPr="003245DE" w:rsidTr="00DF681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B5666D" w:rsidP="003245DE">
            <w:pPr>
              <w:jc w:val="center"/>
            </w:pPr>
            <w:r>
              <w:t>Slonići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7.00-12.3</w:t>
            </w:r>
            <w:r w:rsidR="003245DE" w:rsidRPr="003245DE">
              <w:t>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10.00-16.00</w:t>
            </w:r>
          </w:p>
        </w:tc>
        <w:tc>
          <w:tcPr>
            <w:tcW w:w="933" w:type="dxa"/>
            <w:vMerge w:val="restart"/>
          </w:tcPr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6.  godini 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Ivana </w:t>
            </w:r>
            <w:proofErr w:type="spellStart"/>
            <w:r w:rsidRPr="003245DE">
              <w:t>Štelma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Marina Kalanja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B5666D" w:rsidP="003245DE">
            <w:pPr>
              <w:jc w:val="center"/>
            </w:pPr>
            <w:r>
              <w:t>Cvjetići</w:t>
            </w:r>
            <w:r w:rsidR="003245DE" w:rsidRPr="003245DE">
              <w:t xml:space="preserve"> 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7.00-12.00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10.00-16.00</w:t>
            </w:r>
          </w:p>
        </w:tc>
        <w:tc>
          <w:tcPr>
            <w:tcW w:w="933" w:type="dxa"/>
            <w:vMerge w:val="restart"/>
          </w:tcPr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7</w:t>
            </w:r>
            <w:r w:rsidR="003245DE" w:rsidRPr="003245DE">
              <w:t>. godini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Tanja </w:t>
            </w:r>
            <w:proofErr w:type="spellStart"/>
            <w:r w:rsidRPr="003245DE">
              <w:t>Štivojević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SSS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Željka </w:t>
            </w:r>
            <w:proofErr w:type="spellStart"/>
            <w:r w:rsidRPr="003245DE">
              <w:t>Crnojević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VSS</w:t>
            </w:r>
          </w:p>
          <w:p w:rsidR="007479F8" w:rsidRDefault="007479F8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479F8" w:rsidRPr="003245DE" w:rsidRDefault="007479F8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4187" w:rsidRPr="003245DE" w:rsidTr="00DF681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B5666D" w:rsidP="003245DE">
            <w:pPr>
              <w:jc w:val="center"/>
            </w:pPr>
            <w:r>
              <w:t>Šapice</w:t>
            </w:r>
            <w:r w:rsidR="003245DE" w:rsidRPr="003245DE">
              <w:t xml:space="preserve"> 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10.30-16.00</w:t>
            </w:r>
          </w:p>
        </w:tc>
        <w:tc>
          <w:tcPr>
            <w:tcW w:w="933" w:type="dxa"/>
            <w:vMerge w:val="restart"/>
          </w:tcPr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4</w:t>
            </w:r>
            <w:r w:rsidR="003245DE" w:rsidRPr="003245DE">
              <w:t>.</w:t>
            </w:r>
            <w:r>
              <w:t xml:space="preserve"> I 5</w:t>
            </w:r>
            <w:r w:rsidR="003245DE" w:rsidRPr="003245DE">
              <w:t>.g života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Ivana Poturica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Pr="003245DE" w:rsidRDefault="00B5666D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Mateja </w:t>
            </w:r>
            <w:proofErr w:type="spellStart"/>
            <w:r>
              <w:t>Paul</w:t>
            </w:r>
            <w:proofErr w:type="spellEnd"/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</w:tcPr>
          <w:p w:rsidR="003245DE" w:rsidRPr="003245DE" w:rsidRDefault="003245DE" w:rsidP="003245DE">
            <w:pPr>
              <w:jc w:val="center"/>
            </w:pPr>
          </w:p>
          <w:p w:rsidR="003245DE" w:rsidRPr="003245DE" w:rsidRDefault="00B5666D" w:rsidP="003245DE">
            <w:pPr>
              <w:jc w:val="center"/>
            </w:pPr>
            <w:r>
              <w:t>Zečići</w:t>
            </w:r>
            <w:r w:rsidR="003245DE" w:rsidRPr="003245DE">
              <w:t xml:space="preserve"> </w:t>
            </w:r>
          </w:p>
        </w:tc>
        <w:tc>
          <w:tcPr>
            <w:tcW w:w="709" w:type="dxa"/>
            <w:vMerge w:val="restart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75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7.00-12.30</w:t>
            </w:r>
          </w:p>
        </w:tc>
        <w:tc>
          <w:tcPr>
            <w:tcW w:w="1288" w:type="dxa"/>
            <w:vMerge w:val="restart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10.30-16.00</w:t>
            </w:r>
          </w:p>
        </w:tc>
        <w:tc>
          <w:tcPr>
            <w:tcW w:w="933" w:type="dxa"/>
            <w:vMerge w:val="restart"/>
          </w:tcPr>
          <w:p w:rsidR="00B5666D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Pr="003245DE" w:rsidRDefault="00B5666D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Od 1-3.g. 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</w:tcPr>
          <w:p w:rsidR="003245DE" w:rsidRPr="003245DE" w:rsidRDefault="003245DE" w:rsidP="003245DE"/>
        </w:tc>
        <w:tc>
          <w:tcPr>
            <w:tcW w:w="709" w:type="dxa"/>
            <w:vMerge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8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3" w:type="dxa"/>
            <w:vMerge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4" w:type="dxa"/>
          </w:tcPr>
          <w:p w:rsid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Lucija </w:t>
            </w:r>
            <w:proofErr w:type="spellStart"/>
            <w:r w:rsidRPr="003245DE">
              <w:t>Johović</w:t>
            </w:r>
            <w:proofErr w:type="spellEnd"/>
          </w:p>
          <w:p w:rsidR="00B5666D" w:rsidRPr="003245DE" w:rsidRDefault="00B5666D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Ema Jajčević</w:t>
            </w:r>
          </w:p>
        </w:tc>
        <w:tc>
          <w:tcPr>
            <w:tcW w:w="1135" w:type="dxa"/>
          </w:tcPr>
          <w:p w:rsidR="003245DE" w:rsidRPr="003245DE" w:rsidRDefault="00B5666D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</w:t>
            </w:r>
            <w:r w:rsidR="003245DE" w:rsidRPr="003245DE">
              <w:t>dgojitelj</w:t>
            </w:r>
            <w:r>
              <w:t xml:space="preserve"> 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  <w:r w:rsidR="00B5666D">
              <w:t xml:space="preserve">   </w:t>
            </w:r>
            <w:proofErr w:type="spellStart"/>
            <w:r w:rsidR="00B5666D">
              <w:t>VŠS</w:t>
            </w:r>
            <w:proofErr w:type="spellEnd"/>
          </w:p>
        </w:tc>
      </w:tr>
      <w:tr w:rsidR="001D4187" w:rsidRPr="003245DE" w:rsidTr="00DF6813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3245DE" w:rsidRPr="003245DE" w:rsidRDefault="00FE2104" w:rsidP="003245DE">
            <w:r>
              <w:t xml:space="preserve">    Ribice</w:t>
            </w:r>
          </w:p>
        </w:tc>
        <w:tc>
          <w:tcPr>
            <w:tcW w:w="709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   19</w:t>
            </w:r>
          </w:p>
        </w:tc>
        <w:tc>
          <w:tcPr>
            <w:tcW w:w="127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7,00-12,30</w:t>
            </w:r>
          </w:p>
        </w:tc>
        <w:tc>
          <w:tcPr>
            <w:tcW w:w="128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10,30-16.00</w:t>
            </w:r>
          </w:p>
        </w:tc>
        <w:tc>
          <w:tcPr>
            <w:tcW w:w="933" w:type="dxa"/>
          </w:tcPr>
          <w:p w:rsidR="003245DE" w:rsidRPr="003245DE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4.g i 5.g. 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Gordana </w:t>
            </w:r>
            <w:proofErr w:type="spellStart"/>
            <w:r w:rsidRPr="003245DE">
              <w:t>Bajević</w:t>
            </w:r>
            <w:proofErr w:type="spellEnd"/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Jelena Jurčić</w:t>
            </w:r>
          </w:p>
        </w:tc>
        <w:tc>
          <w:tcPr>
            <w:tcW w:w="113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 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</w:tc>
      </w:tr>
      <w:tr w:rsidR="001D4187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3245DE" w:rsidRPr="003245DE" w:rsidRDefault="00FE2104" w:rsidP="003245DE">
            <w:r>
              <w:t xml:space="preserve">  Vrapčići</w:t>
            </w:r>
          </w:p>
        </w:tc>
        <w:tc>
          <w:tcPr>
            <w:tcW w:w="709" w:type="dxa"/>
          </w:tcPr>
          <w:p w:rsidR="003245DE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19</w:t>
            </w:r>
          </w:p>
        </w:tc>
        <w:tc>
          <w:tcPr>
            <w:tcW w:w="1275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7,00-12,30</w:t>
            </w:r>
          </w:p>
        </w:tc>
        <w:tc>
          <w:tcPr>
            <w:tcW w:w="128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10.30-16,00</w:t>
            </w:r>
          </w:p>
        </w:tc>
        <w:tc>
          <w:tcPr>
            <w:tcW w:w="933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U 4.god. života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Dragica Abramović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 xml:space="preserve">Vesna </w:t>
            </w:r>
            <w:proofErr w:type="spellStart"/>
            <w:r w:rsidRPr="003245DE">
              <w:t>Števinović</w:t>
            </w:r>
            <w:proofErr w:type="spellEnd"/>
          </w:p>
        </w:tc>
        <w:tc>
          <w:tcPr>
            <w:tcW w:w="1135" w:type="dxa"/>
          </w:tcPr>
          <w:p w:rsidR="00FE2104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Odgojitelj</w:t>
            </w:r>
            <w:r w:rsidR="00FE2104">
              <w:t xml:space="preserve">  </w:t>
            </w:r>
          </w:p>
          <w:p w:rsidR="003245DE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Odgojitelj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VŠS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45DE">
              <w:t>VSS</w:t>
            </w:r>
          </w:p>
        </w:tc>
      </w:tr>
      <w:tr w:rsidR="001D4187" w:rsidRPr="003245DE" w:rsidTr="00DF6813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3245DE" w:rsidRPr="003245DE" w:rsidRDefault="00FE2104" w:rsidP="003245DE">
            <w:r>
              <w:t xml:space="preserve"> Krijesnice</w:t>
            </w:r>
          </w:p>
        </w:tc>
        <w:tc>
          <w:tcPr>
            <w:tcW w:w="709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  18</w:t>
            </w:r>
          </w:p>
        </w:tc>
        <w:tc>
          <w:tcPr>
            <w:tcW w:w="1275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7,00-12,30</w:t>
            </w:r>
          </w:p>
        </w:tc>
        <w:tc>
          <w:tcPr>
            <w:tcW w:w="128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10,30-16,00</w:t>
            </w:r>
          </w:p>
        </w:tc>
        <w:tc>
          <w:tcPr>
            <w:tcW w:w="933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0d 4.do polaska u školu</w:t>
            </w:r>
          </w:p>
        </w:tc>
        <w:tc>
          <w:tcPr>
            <w:tcW w:w="1414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 xml:space="preserve">Marijan </w:t>
            </w:r>
            <w:proofErr w:type="spellStart"/>
            <w:r w:rsidRPr="003245DE">
              <w:t>Veble</w:t>
            </w:r>
            <w:proofErr w:type="spellEnd"/>
          </w:p>
          <w:p w:rsidR="003245DE" w:rsidRPr="003245DE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Ana-Marija Bilić</w:t>
            </w:r>
          </w:p>
        </w:tc>
        <w:tc>
          <w:tcPr>
            <w:tcW w:w="1135" w:type="dxa"/>
          </w:tcPr>
          <w:p w:rsid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Odgojitelj</w:t>
            </w:r>
          </w:p>
          <w:p w:rsidR="00FE2104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E2104" w:rsidRPr="003245DE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</w:t>
            </w:r>
          </w:p>
        </w:tc>
        <w:tc>
          <w:tcPr>
            <w:tcW w:w="1008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45DE">
              <w:t>VŠS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45DE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SSS</w:t>
            </w:r>
          </w:p>
          <w:p w:rsidR="00FE2104" w:rsidRPr="003245DE" w:rsidRDefault="00FE210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104" w:rsidRPr="003245DE" w:rsidTr="00DF6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FE2104" w:rsidRDefault="00FE2104" w:rsidP="003245DE">
            <w:proofErr w:type="spellStart"/>
            <w:r>
              <w:t>Žirafice</w:t>
            </w:r>
            <w:proofErr w:type="spellEnd"/>
          </w:p>
        </w:tc>
        <w:tc>
          <w:tcPr>
            <w:tcW w:w="709" w:type="dxa"/>
          </w:tcPr>
          <w:p w:rsidR="00FE2104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</w:tcPr>
          <w:p w:rsidR="00FE2104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7,00-12,30</w:t>
            </w:r>
          </w:p>
        </w:tc>
        <w:tc>
          <w:tcPr>
            <w:tcW w:w="1288" w:type="dxa"/>
          </w:tcPr>
          <w:p w:rsidR="00FE2104" w:rsidRPr="003245DE" w:rsidRDefault="00FE210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10,30-16,00</w:t>
            </w:r>
          </w:p>
        </w:tc>
        <w:tc>
          <w:tcPr>
            <w:tcW w:w="933" w:type="dxa"/>
          </w:tcPr>
          <w:p w:rsidR="00FE2104" w:rsidRPr="003245DE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7.g</w:t>
            </w:r>
          </w:p>
        </w:tc>
        <w:tc>
          <w:tcPr>
            <w:tcW w:w="1414" w:type="dxa"/>
          </w:tcPr>
          <w:p w:rsidR="00FE2104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Antonela </w:t>
            </w:r>
            <w:proofErr w:type="spellStart"/>
            <w:r>
              <w:t>Krišto</w:t>
            </w:r>
            <w:proofErr w:type="spellEnd"/>
          </w:p>
          <w:p w:rsidR="00B63E54" w:rsidRPr="003245DE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Dragica </w:t>
            </w:r>
            <w:proofErr w:type="spellStart"/>
            <w:r>
              <w:t>Đilas</w:t>
            </w:r>
            <w:proofErr w:type="spellEnd"/>
          </w:p>
        </w:tc>
        <w:tc>
          <w:tcPr>
            <w:tcW w:w="1135" w:type="dxa"/>
          </w:tcPr>
          <w:p w:rsidR="00B63E54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Odgojitelj  </w:t>
            </w:r>
          </w:p>
          <w:p w:rsidR="00FE2104" w:rsidRPr="003245DE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Odgojitelj</w:t>
            </w:r>
          </w:p>
        </w:tc>
        <w:tc>
          <w:tcPr>
            <w:tcW w:w="1008" w:type="dxa"/>
          </w:tcPr>
          <w:p w:rsidR="00B63E54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VSS   </w:t>
            </w:r>
          </w:p>
          <w:p w:rsidR="00B63E54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E2104" w:rsidRPr="003245DE" w:rsidRDefault="00B63E54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VŠS</w:t>
            </w:r>
          </w:p>
        </w:tc>
      </w:tr>
      <w:tr w:rsidR="00B63E54" w:rsidRPr="003245DE" w:rsidTr="00DF6813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B63E54" w:rsidRDefault="00B63E54" w:rsidP="003245DE">
            <w:r>
              <w:t>Bubamare</w:t>
            </w:r>
          </w:p>
        </w:tc>
        <w:tc>
          <w:tcPr>
            <w:tcW w:w="709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</w:tc>
        <w:tc>
          <w:tcPr>
            <w:tcW w:w="1275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7,00-12,30</w:t>
            </w:r>
          </w:p>
        </w:tc>
        <w:tc>
          <w:tcPr>
            <w:tcW w:w="1288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10,30-16,00</w:t>
            </w:r>
          </w:p>
        </w:tc>
        <w:tc>
          <w:tcPr>
            <w:tcW w:w="933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4.do polaska u školu</w:t>
            </w:r>
          </w:p>
        </w:tc>
        <w:tc>
          <w:tcPr>
            <w:tcW w:w="1414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Jadranka </w:t>
            </w:r>
            <w:proofErr w:type="spellStart"/>
            <w:r>
              <w:t>Grgošić</w:t>
            </w:r>
            <w:proofErr w:type="spellEnd"/>
            <w:r>
              <w:t xml:space="preserve">       Ida </w:t>
            </w:r>
            <w:proofErr w:type="spellStart"/>
            <w:r>
              <w:t>Ćop</w:t>
            </w:r>
            <w:proofErr w:type="spellEnd"/>
          </w:p>
        </w:tc>
        <w:tc>
          <w:tcPr>
            <w:tcW w:w="1135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Odgojitelj </w:t>
            </w:r>
          </w:p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Odgojitelj</w:t>
            </w:r>
          </w:p>
        </w:tc>
        <w:tc>
          <w:tcPr>
            <w:tcW w:w="1008" w:type="dxa"/>
          </w:tcPr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VŠS  </w:t>
            </w:r>
          </w:p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63E54" w:rsidRDefault="00B63E54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VŠS</w:t>
            </w:r>
          </w:p>
        </w:tc>
      </w:tr>
    </w:tbl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 w:eastAsia="hr-HR"/>
        </w:rPr>
      </w:pPr>
    </w:p>
    <w:p w:rsid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 w:eastAsia="hr-HR"/>
        </w:rPr>
      </w:pPr>
    </w:p>
    <w:p w:rsidR="00FE2104" w:rsidRPr="003245DE" w:rsidRDefault="005D3BD9" w:rsidP="003245DE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 w:eastAsia="hr-HR"/>
        </w:rPr>
      </w:pPr>
      <w:r>
        <w:rPr>
          <w:rFonts w:eastAsia="Times New Roman" w:cs="Times New Roman"/>
          <w:sz w:val="24"/>
          <w:szCs w:val="24"/>
          <w:lang w:val="pl-PL" w:eastAsia="hr-HR"/>
        </w:rPr>
        <w:t>Ove pedagoške godine integrirali smo 4- tvoro djece sa teškočama u razvoj</w:t>
      </w:r>
      <w:r w:rsidR="0005038B">
        <w:rPr>
          <w:rFonts w:eastAsia="Times New Roman" w:cs="Times New Roman"/>
          <w:sz w:val="24"/>
          <w:szCs w:val="24"/>
          <w:lang w:val="pl-PL" w:eastAsia="hr-HR"/>
        </w:rPr>
        <w:t>u kojima je  potrebna pomoć trećeg odgojitelja, na nepuno radno vrijeme (4 sata)cijelu pedagošku godinu. Financiranje je iz općih prihoda u dogovoru sa Gradom.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4"/>
          <w:szCs w:val="24"/>
          <w:lang w:val="pl-PL" w:eastAsia="hr-HR"/>
        </w:rPr>
      </w:pPr>
      <w:r w:rsidRPr="003245DE">
        <w:rPr>
          <w:rFonts w:eastAsia="Times New Roman" w:cs="Times New Roman"/>
          <w:sz w:val="24"/>
          <w:szCs w:val="24"/>
          <w:lang w:val="pl-PL" w:eastAsia="hr-HR"/>
        </w:rPr>
        <w:t>Radno vrijeme u svim objektima se prilagođava potrebama roditelja te se organiziraju dežurstva po provedenoj anketi i stvarnim potrebama.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32"/>
          <w:szCs w:val="28"/>
          <w:lang w:val="pl-PL" w:eastAsia="hr-HR"/>
        </w:rPr>
      </w:pPr>
      <w:r w:rsidRPr="003245DE">
        <w:rPr>
          <w:rFonts w:eastAsia="Times New Roman" w:cs="Times New Roman"/>
          <w:b/>
          <w:sz w:val="32"/>
          <w:szCs w:val="28"/>
          <w:lang w:val="pl-PL" w:eastAsia="hr-HR"/>
        </w:rPr>
        <w:lastRenderedPageBreak/>
        <w:t>TJEDNE OBVEZE ODGOJITELJA/ICA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tbl>
      <w:tblPr>
        <w:tblStyle w:val="Obojanareetka-Isticanje3"/>
        <w:tblpPr w:leftFromText="180" w:rightFromText="180" w:vertAnchor="text" w:horzAnchor="margin" w:tblpXSpec="center" w:tblpY="204"/>
        <w:tblW w:w="9877" w:type="dxa"/>
        <w:tblLayout w:type="fixed"/>
        <w:tblLook w:val="00A0" w:firstRow="1" w:lastRow="0" w:firstColumn="1" w:lastColumn="0" w:noHBand="0" w:noVBand="0"/>
      </w:tblPr>
      <w:tblGrid>
        <w:gridCol w:w="629"/>
        <w:gridCol w:w="1321"/>
        <w:gridCol w:w="792"/>
        <w:gridCol w:w="397"/>
        <w:gridCol w:w="3832"/>
        <w:gridCol w:w="2906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gridSpan w:val="2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0" w:type="dxa"/>
            <w:gridSpan w:val="3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TJEDNO ZADUŽENJE ODGOJITELJA/ICA </w:t>
            </w:r>
          </w:p>
        </w:tc>
        <w:tc>
          <w:tcPr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VRTIĆ/JASLICE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(u satima)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3" w:type="dxa"/>
            <w:gridSpan w:val="2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Neposredni rad</w:t>
            </w:r>
          </w:p>
        </w:tc>
        <w:tc>
          <w:tcPr>
            <w:tcW w:w="397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31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Redoviti rad i dežurstvo</w:t>
            </w:r>
          </w:p>
        </w:tc>
        <w:tc>
          <w:tcPr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27,5</w:t>
            </w:r>
          </w:p>
        </w:tc>
      </w:tr>
      <w:tr w:rsidR="003245DE" w:rsidRPr="003245DE" w:rsidTr="003245DE">
        <w:trPr>
          <w:trHeight w:val="2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0" w:type="dxa"/>
            <w:gridSpan w:val="3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Ostali poslovi</w:t>
            </w:r>
          </w:p>
        </w:tc>
        <w:tc>
          <w:tcPr>
            <w:tcW w:w="3831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- vođenje individualne i stručne dokumentacije,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- praćenje i vrednovanje procesa,           - planiranje i kreiranje poticajnog okruženja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- planiranje raznih oblika suradnje s roditeljima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2,5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 xml:space="preserve">                                   - timski rad,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left="720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3245DE">
              <w:rPr>
                <w:rFonts w:eastAsia="Times New Roman" w:cs="Times New Roman"/>
                <w:sz w:val="24"/>
                <w:szCs w:val="24"/>
              </w:rPr>
              <w:t xml:space="preserve">                                   - stručno osposobljavanje,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- suradnja u ustanovi i izvan,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- sjednice odgojiteljskog vijeća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- priprema provedbe roditeljskih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sastanaka i drugih oblika suradnje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7,5   </w:t>
            </w:r>
          </w:p>
        </w:tc>
      </w:tr>
      <w:tr w:rsidR="003245DE" w:rsidRPr="003245DE" w:rsidTr="003245DE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Pauza</w:t>
            </w:r>
          </w:p>
        </w:tc>
        <w:tc>
          <w:tcPr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2,5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2" w:type="dxa"/>
            <w:gridSpan w:val="4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FF0000"/>
                <w:sz w:val="32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32"/>
                <w:szCs w:val="24"/>
                <w:lang w:eastAsia="hr-HR"/>
              </w:rPr>
              <w:t xml:space="preserve">                                                                         UKUPNO</w:t>
            </w:r>
          </w:p>
        </w:tc>
        <w:tc>
          <w:tcPr>
            <w:tcW w:w="2906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color w:val="FF0000"/>
                <w:sz w:val="32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color w:val="FF0000"/>
                <w:sz w:val="32"/>
                <w:szCs w:val="24"/>
                <w:lang w:eastAsia="hr-HR"/>
              </w:rPr>
              <w:t xml:space="preserve">              40,00</w:t>
            </w:r>
          </w:p>
        </w:tc>
      </w:tr>
    </w:tbl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32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b/>
          <w:sz w:val="32"/>
          <w:szCs w:val="24"/>
          <w:lang w:eastAsia="hr-HR"/>
        </w:rPr>
      </w:pPr>
      <w:r w:rsidRPr="003245DE">
        <w:rPr>
          <w:rFonts w:eastAsia="Times New Roman" w:cs="Times New Roman"/>
          <w:b/>
          <w:sz w:val="32"/>
          <w:szCs w:val="24"/>
          <w:lang w:eastAsia="hr-HR"/>
        </w:rPr>
        <w:t>POSEBAN KRAĆI PROGRAM ENGLESKOG JEZIKA</w:t>
      </w: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ODGOJIELJICA Marija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Johović</w:t>
      </w:r>
      <w:proofErr w:type="spellEnd"/>
    </w:p>
    <w:tbl>
      <w:tblPr>
        <w:tblStyle w:val="Obojanareetka-Isticanje3"/>
        <w:tblpPr w:leftFromText="180" w:rightFromText="180" w:vertAnchor="text" w:horzAnchor="margin" w:tblpY="538"/>
        <w:tblW w:w="9127" w:type="dxa"/>
        <w:tblLayout w:type="fixed"/>
        <w:tblLook w:val="00A0" w:firstRow="1" w:lastRow="0" w:firstColumn="1" w:lastColumn="0" w:noHBand="0" w:noVBand="0"/>
      </w:tblPr>
      <w:tblGrid>
        <w:gridCol w:w="2592"/>
        <w:gridCol w:w="1555"/>
        <w:gridCol w:w="1657"/>
        <w:gridCol w:w="1702"/>
        <w:gridCol w:w="1611"/>
        <w:gridCol w:w="10"/>
      </w:tblGrid>
      <w:tr w:rsidR="003245DE" w:rsidRPr="003245DE" w:rsidTr="003245D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:rsidR="003245DE" w:rsidRPr="003245DE" w:rsidRDefault="003245DE" w:rsidP="003245D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245DE">
              <w:rPr>
                <w:rFonts w:cs="Times New Roman"/>
                <w:sz w:val="28"/>
                <w:szCs w:val="28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5" w:type="dxa"/>
            <w:gridSpan w:val="4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245DE">
              <w:rPr>
                <w:rFonts w:cs="Times New Roman"/>
                <w:sz w:val="28"/>
                <w:szCs w:val="28"/>
              </w:rPr>
              <w:t>DJEČJI VRTIĆ „Radost“ NOVSKA</w:t>
            </w:r>
          </w:p>
        </w:tc>
      </w:tr>
      <w:tr w:rsidR="003245DE" w:rsidRPr="003245DE" w:rsidTr="003245D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hideMark/>
          </w:tcPr>
          <w:p w:rsidR="003245DE" w:rsidRPr="003245DE" w:rsidRDefault="003245DE" w:rsidP="003245DE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b/>
                <w:bCs/>
              </w:rPr>
            </w:pPr>
            <w:r w:rsidRPr="003245DE">
              <w:rPr>
                <w:rFonts w:cs="Times New Roman"/>
                <w:b/>
                <w:bCs/>
              </w:rPr>
              <w:t xml:space="preserve">BROJ GRUPA I. STUPNJA </w:t>
            </w:r>
          </w:p>
        </w:tc>
        <w:tc>
          <w:tcPr>
            <w:tcW w:w="1657" w:type="dxa"/>
            <w:hideMark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3245DE">
              <w:rPr>
                <w:rFonts w:cs="Times New Roman"/>
                <w:b/>
                <w:bCs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b/>
                <w:bCs/>
              </w:rPr>
            </w:pPr>
            <w:r w:rsidRPr="003245DE">
              <w:rPr>
                <w:rFonts w:cs="Times New Roman"/>
                <w:b/>
                <w:bCs/>
              </w:rPr>
              <w:t>BROJ GRUPA II. STUPNJA</w:t>
            </w:r>
          </w:p>
        </w:tc>
        <w:tc>
          <w:tcPr>
            <w:tcW w:w="1611" w:type="dxa"/>
            <w:hideMark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3245DE">
              <w:rPr>
                <w:rFonts w:cs="Times New Roman"/>
                <w:b/>
                <w:bCs/>
              </w:rPr>
              <w:t>BROJ DJECE</w:t>
            </w:r>
          </w:p>
        </w:tc>
      </w:tr>
      <w:tr w:rsidR="003245DE" w:rsidRPr="003245DE" w:rsidTr="003245DE">
        <w:trPr>
          <w:gridAfter w:val="1"/>
          <w:wAfter w:w="10" w:type="dxa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</w:tcPr>
          <w:p w:rsidR="003245DE" w:rsidRPr="003245DE" w:rsidRDefault="003245DE" w:rsidP="003245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3245DE" w:rsidRPr="003245DE" w:rsidRDefault="00D84F2E" w:rsidP="003245DE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   4</w:t>
            </w:r>
          </w:p>
        </w:tc>
        <w:tc>
          <w:tcPr>
            <w:tcW w:w="1657" w:type="dxa"/>
          </w:tcPr>
          <w:p w:rsidR="003245DE" w:rsidRPr="003245DE" w:rsidRDefault="0065232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   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3245DE" w:rsidRPr="003245DE" w:rsidRDefault="003245DE" w:rsidP="003245DE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245DE">
              <w:rPr>
                <w:rFonts w:cs="Times New Roman"/>
                <w:color w:val="FF0000"/>
                <w:sz w:val="24"/>
                <w:szCs w:val="24"/>
              </w:rPr>
              <w:t xml:space="preserve">         -</w:t>
            </w:r>
          </w:p>
        </w:tc>
        <w:tc>
          <w:tcPr>
            <w:tcW w:w="1611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 w:rsidRPr="003245DE">
              <w:rPr>
                <w:rFonts w:cs="Times New Roman"/>
                <w:color w:val="FF0000"/>
                <w:sz w:val="24"/>
                <w:szCs w:val="24"/>
              </w:rPr>
              <w:t xml:space="preserve">       -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hideMark/>
          </w:tcPr>
          <w:p w:rsidR="003245DE" w:rsidRPr="003245DE" w:rsidRDefault="003245DE" w:rsidP="003245DE">
            <w:pPr>
              <w:jc w:val="righ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245DE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35" w:type="dxa"/>
            <w:gridSpan w:val="5"/>
          </w:tcPr>
          <w:p w:rsidR="003245DE" w:rsidRPr="003245DE" w:rsidRDefault="00652327" w:rsidP="003245DE">
            <w:pPr>
              <w:jc w:val="center"/>
              <w:rPr>
                <w:b/>
                <w:color w:val="FF0000"/>
                <w:sz w:val="32"/>
                <w:szCs w:val="36"/>
              </w:rPr>
            </w:pPr>
            <w:r>
              <w:rPr>
                <w:b/>
                <w:color w:val="FF0000"/>
                <w:sz w:val="32"/>
                <w:szCs w:val="36"/>
              </w:rPr>
              <w:t xml:space="preserve">                 GRUPE    </w:t>
            </w:r>
            <w:r w:rsidR="003245DE" w:rsidRPr="003245DE">
              <w:rPr>
                <w:b/>
                <w:color w:val="FF0000"/>
                <w:sz w:val="32"/>
                <w:szCs w:val="36"/>
              </w:rPr>
              <w:t xml:space="preserve"> </w:t>
            </w:r>
            <w:r>
              <w:rPr>
                <w:b/>
                <w:color w:val="FF0000"/>
                <w:sz w:val="32"/>
                <w:szCs w:val="36"/>
              </w:rPr>
              <w:t>4</w:t>
            </w:r>
            <w:r w:rsidR="003245DE" w:rsidRPr="003245DE">
              <w:rPr>
                <w:b/>
                <w:color w:val="FF0000"/>
                <w:sz w:val="32"/>
                <w:szCs w:val="36"/>
              </w:rPr>
              <w:t xml:space="preserve">        DJECE   48    </w:t>
            </w:r>
          </w:p>
          <w:p w:rsidR="003245DE" w:rsidRPr="003245DE" w:rsidRDefault="003245DE" w:rsidP="003245DE">
            <w:pPr>
              <w:jc w:val="center"/>
              <w:rPr>
                <w:b/>
              </w:rPr>
            </w:pPr>
          </w:p>
        </w:tc>
      </w:tr>
    </w:tbl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Program će se odvijati  dva puta tjedno u trajanju od 45 minuta i organizirat će se po skupinama i objektima</w:t>
      </w: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Svi roditelji dobit će raspored u svoje kutiće po skupinama.  Program je otvoren za širu zajednicu grada Novska te se u  program mogu uključiti  djeca koja nisu u primarnom programu vrtića.</w:t>
      </w: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3245DE">
        <w:rPr>
          <w:rFonts w:eastAsia="Times New Roman" w:cs="Times New Roman"/>
          <w:b/>
          <w:sz w:val="32"/>
          <w:szCs w:val="32"/>
          <w:lang w:eastAsia="hr-HR"/>
        </w:rPr>
        <w:lastRenderedPageBreak/>
        <w:t>PROGRAM PREDŠKOLE</w:t>
      </w:r>
    </w:p>
    <w:tbl>
      <w:tblPr>
        <w:tblStyle w:val="Obojanareetka-Isticanje3"/>
        <w:tblpPr w:leftFromText="180" w:rightFromText="180" w:vertAnchor="text" w:horzAnchor="margin" w:tblpY="675"/>
        <w:tblW w:w="8698" w:type="dxa"/>
        <w:tblLayout w:type="fixed"/>
        <w:tblLook w:val="00A0" w:firstRow="1" w:lastRow="0" w:firstColumn="1" w:lastColumn="0" w:noHBand="0" w:noVBand="0"/>
      </w:tblPr>
      <w:tblGrid>
        <w:gridCol w:w="1384"/>
        <w:gridCol w:w="2116"/>
        <w:gridCol w:w="1570"/>
        <w:gridCol w:w="283"/>
        <w:gridCol w:w="717"/>
        <w:gridCol w:w="1725"/>
        <w:gridCol w:w="903"/>
      </w:tblGrid>
      <w:tr w:rsidR="003245DE" w:rsidRPr="003245DE" w:rsidTr="004E7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45DE">
              <w:rPr>
                <w:rFonts w:cs="Times New Roman"/>
                <w:sz w:val="24"/>
                <w:szCs w:val="24"/>
              </w:rPr>
              <w:t>LOKACIJA: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2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45DE">
              <w:rPr>
                <w:rFonts w:cs="Times New Roman"/>
                <w:sz w:val="24"/>
                <w:szCs w:val="24"/>
              </w:rPr>
              <w:t>DJEČJI VRTIĆ „Radost“ NOVSKA</w:t>
            </w:r>
          </w:p>
        </w:tc>
        <w:tc>
          <w:tcPr>
            <w:tcW w:w="1000" w:type="dxa"/>
            <w:gridSpan w:val="2"/>
            <w:hideMark/>
          </w:tcPr>
          <w:p w:rsidR="003245DE" w:rsidRPr="003245DE" w:rsidRDefault="003245DE" w:rsidP="003245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8" w:type="dxa"/>
            <w:gridSpan w:val="2"/>
          </w:tcPr>
          <w:p w:rsidR="003245DE" w:rsidRPr="003245DE" w:rsidRDefault="004E7BAA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DRUŠTVENI DOM</w:t>
            </w:r>
            <w:r w:rsidR="003245DE" w:rsidRPr="003245DE">
              <w:rPr>
                <w:rFonts w:cs="Times New Roman"/>
                <w:sz w:val="24"/>
                <w:szCs w:val="24"/>
              </w:rPr>
              <w:t xml:space="preserve"> RAJIĆ</w:t>
            </w:r>
          </w:p>
        </w:tc>
      </w:tr>
      <w:tr w:rsidR="003245DE" w:rsidRPr="003245DE" w:rsidTr="004E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245DE">
              <w:rPr>
                <w:rFonts w:cs="Times New Roman"/>
                <w:bCs/>
                <w:sz w:val="24"/>
                <w:szCs w:val="24"/>
              </w:rPr>
              <w:t>BROJ GRUPA</w:t>
            </w:r>
          </w:p>
        </w:tc>
        <w:tc>
          <w:tcPr>
            <w:tcW w:w="1570" w:type="dxa"/>
            <w:hideMark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3245DE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" w:type="dxa"/>
            <w:hideMark/>
          </w:tcPr>
          <w:p w:rsidR="003245DE" w:rsidRPr="003245DE" w:rsidRDefault="003245DE" w:rsidP="003245D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17" w:type="dxa"/>
            <w:hideMark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5" w:type="dxa"/>
          </w:tcPr>
          <w:p w:rsidR="003245DE" w:rsidRPr="003245DE" w:rsidRDefault="003245DE" w:rsidP="003245DE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245DE">
              <w:rPr>
                <w:rFonts w:cs="Times New Roman"/>
                <w:bCs/>
                <w:sz w:val="24"/>
                <w:szCs w:val="24"/>
              </w:rPr>
              <w:t xml:space="preserve">BROJ GRUPA </w:t>
            </w:r>
          </w:p>
        </w:tc>
        <w:tc>
          <w:tcPr>
            <w:tcW w:w="903" w:type="dxa"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  <w:r w:rsidRPr="003245DE">
              <w:rPr>
                <w:rFonts w:cs="Times New Roman"/>
                <w:bCs/>
                <w:sz w:val="24"/>
                <w:szCs w:val="24"/>
              </w:rPr>
              <w:t>BROJ DJECE</w:t>
            </w:r>
          </w:p>
        </w:tc>
      </w:tr>
      <w:tr w:rsidR="003245DE" w:rsidRPr="003245DE" w:rsidTr="004E7BA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245DE" w:rsidRPr="003245DE" w:rsidRDefault="003245DE" w:rsidP="003245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6" w:type="dxa"/>
          </w:tcPr>
          <w:p w:rsidR="003245DE" w:rsidRPr="003245DE" w:rsidRDefault="003245DE" w:rsidP="003245D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  <w:p w:rsidR="003245DE" w:rsidRPr="003245DE" w:rsidRDefault="003245DE" w:rsidP="003245DE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245DE">
              <w:rPr>
                <w:rFonts w:cs="Times New Roman"/>
                <w:color w:val="FF0000"/>
                <w:sz w:val="24"/>
                <w:szCs w:val="24"/>
              </w:rPr>
              <w:t xml:space="preserve">             1</w:t>
            </w:r>
          </w:p>
        </w:tc>
        <w:tc>
          <w:tcPr>
            <w:tcW w:w="1570" w:type="dxa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 xml:space="preserve">     </w:t>
            </w:r>
            <w:r w:rsidR="004E7BAA">
              <w:rPr>
                <w:rFonts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" w:type="dxa"/>
          </w:tcPr>
          <w:p w:rsidR="003245DE" w:rsidRPr="003245DE" w:rsidRDefault="003245DE" w:rsidP="003245D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717" w:type="dxa"/>
          </w:tcPr>
          <w:p w:rsidR="003245DE" w:rsidRPr="003245DE" w:rsidRDefault="003245DE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5" w:type="dxa"/>
          </w:tcPr>
          <w:p w:rsidR="003245DE" w:rsidRPr="003245DE" w:rsidRDefault="003245DE" w:rsidP="003245DE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3245DE">
              <w:rPr>
                <w:rFonts w:cs="Times New Roman"/>
                <w:color w:val="FF0000"/>
                <w:sz w:val="24"/>
                <w:szCs w:val="24"/>
              </w:rPr>
              <w:t xml:space="preserve">  </w:t>
            </w:r>
          </w:p>
          <w:p w:rsidR="003245DE" w:rsidRPr="003245DE" w:rsidRDefault="003245DE" w:rsidP="003245D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3245DE"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</w:p>
          <w:p w:rsidR="003245DE" w:rsidRPr="003245DE" w:rsidRDefault="00652327" w:rsidP="003245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3245DE" w:rsidRPr="003245DE" w:rsidTr="004E7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3245DE" w:rsidRPr="003245DE" w:rsidRDefault="003245DE" w:rsidP="003245DE">
            <w:pPr>
              <w:rPr>
                <w:rFonts w:cs="Times New Roman"/>
                <w:sz w:val="24"/>
                <w:szCs w:val="24"/>
              </w:rPr>
            </w:pPr>
            <w:r w:rsidRPr="003245DE">
              <w:rPr>
                <w:rFonts w:cs="Times New Roman"/>
                <w:sz w:val="24"/>
                <w:szCs w:val="24"/>
              </w:rPr>
              <w:t>Vrijeme održavanja: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  <w:gridSpan w:val="2"/>
          </w:tcPr>
          <w:p w:rsidR="003245DE" w:rsidRPr="003245DE" w:rsidRDefault="001765BA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Ponedjeljak, utorak, srijeda, četvrtak i</w:t>
            </w:r>
            <w:r w:rsidR="003245DE" w:rsidRPr="003245DE">
              <w:rPr>
                <w:rFonts w:cs="Times New Roman"/>
                <w:sz w:val="24"/>
                <w:szCs w:val="24"/>
              </w:rPr>
              <w:t xml:space="preserve"> petak</w:t>
            </w:r>
          </w:p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45DE">
              <w:rPr>
                <w:rFonts w:cs="Times New Roman"/>
                <w:sz w:val="24"/>
                <w:szCs w:val="24"/>
              </w:rPr>
              <w:t>16,00-19,00h</w:t>
            </w:r>
          </w:p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</w:tcPr>
          <w:p w:rsidR="003245DE" w:rsidRPr="003245DE" w:rsidRDefault="003245DE" w:rsidP="003245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28" w:type="dxa"/>
            <w:gridSpan w:val="2"/>
          </w:tcPr>
          <w:p w:rsidR="003245DE" w:rsidRPr="003245DE" w:rsidRDefault="003245DE" w:rsidP="003245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45DE">
              <w:rPr>
                <w:rFonts w:cs="Times New Roman"/>
                <w:sz w:val="24"/>
                <w:szCs w:val="24"/>
              </w:rPr>
              <w:t>Po</w:t>
            </w:r>
            <w:r w:rsidR="001765BA">
              <w:rPr>
                <w:rFonts w:cs="Times New Roman"/>
                <w:sz w:val="24"/>
                <w:szCs w:val="24"/>
              </w:rPr>
              <w:t>nedjeljak, utorak,srijeda,četvrtak i</w:t>
            </w:r>
            <w:r w:rsidRPr="003245DE">
              <w:rPr>
                <w:rFonts w:cs="Times New Roman"/>
                <w:sz w:val="24"/>
                <w:szCs w:val="24"/>
              </w:rPr>
              <w:t xml:space="preserve"> petak  od 13,30-15.30h</w:t>
            </w:r>
          </w:p>
        </w:tc>
      </w:tr>
      <w:tr w:rsidR="003245DE" w:rsidRPr="003245DE" w:rsidTr="003245DE">
        <w:trPr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hideMark/>
          </w:tcPr>
          <w:p w:rsidR="003245DE" w:rsidRPr="003245DE" w:rsidRDefault="003245DE" w:rsidP="003245DE">
            <w:pPr>
              <w:rPr>
                <w:rFonts w:cs="Times New Roman"/>
                <w:b/>
                <w:bCs/>
                <w:sz w:val="28"/>
                <w:szCs w:val="24"/>
              </w:rPr>
            </w:pPr>
            <w:r w:rsidRPr="003245DE">
              <w:rPr>
                <w:rFonts w:cs="Times New Roman"/>
                <w:sz w:val="28"/>
                <w:szCs w:val="24"/>
              </w:rPr>
              <w:t>UKUPNO: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14" w:type="dxa"/>
            <w:gridSpan w:val="6"/>
            <w:hideMark/>
          </w:tcPr>
          <w:p w:rsidR="003245DE" w:rsidRPr="003245DE" w:rsidRDefault="003245DE" w:rsidP="003245DE">
            <w:pPr>
              <w:rPr>
                <w:rFonts w:cs="Times New Roman"/>
                <w:b/>
                <w:bCs/>
                <w:color w:val="FF0000"/>
                <w:sz w:val="36"/>
                <w:szCs w:val="24"/>
              </w:rPr>
            </w:pPr>
            <w:r w:rsidRPr="003245DE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             </w:t>
            </w:r>
            <w:r w:rsidRPr="003245DE">
              <w:rPr>
                <w:rFonts w:cs="Times New Roman"/>
                <w:b/>
                <w:bCs/>
                <w:color w:val="FF0000"/>
                <w:sz w:val="32"/>
                <w:szCs w:val="24"/>
              </w:rPr>
              <w:t>GRUPE</w:t>
            </w:r>
            <w:r w:rsidRPr="003245DE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   </w:t>
            </w:r>
            <w:r w:rsidRPr="003245DE">
              <w:rPr>
                <w:rFonts w:cs="Times New Roman"/>
                <w:b/>
                <w:bCs/>
                <w:color w:val="FF0000"/>
                <w:sz w:val="40"/>
                <w:szCs w:val="24"/>
              </w:rPr>
              <w:t xml:space="preserve"> </w:t>
            </w:r>
            <w:r w:rsidR="001765BA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2</w:t>
            </w:r>
            <w:r w:rsidRPr="003245DE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                   </w:t>
            </w:r>
            <w:r w:rsidRPr="003245DE">
              <w:rPr>
                <w:rFonts w:cs="Times New Roman"/>
                <w:b/>
                <w:bCs/>
                <w:color w:val="FF0000"/>
                <w:sz w:val="32"/>
                <w:szCs w:val="24"/>
              </w:rPr>
              <w:t>DJECE</w:t>
            </w:r>
            <w:r w:rsidR="00652327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     33</w:t>
            </w:r>
            <w:r w:rsidRPr="003245DE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</w:t>
            </w:r>
            <w:r w:rsidRPr="003245DE">
              <w:rPr>
                <w:rFonts w:cs="Times New Roman"/>
                <w:b/>
                <w:bCs/>
                <w:color w:val="FF0000"/>
                <w:sz w:val="40"/>
                <w:szCs w:val="24"/>
              </w:rPr>
              <w:t xml:space="preserve">    </w:t>
            </w:r>
          </w:p>
          <w:p w:rsidR="003245DE" w:rsidRPr="003245DE" w:rsidRDefault="003245DE" w:rsidP="003245DE">
            <w:pPr>
              <w:rPr>
                <w:rFonts w:cs="Times New Roman"/>
                <w:b/>
                <w:bCs/>
                <w:color w:val="FF0000"/>
                <w:sz w:val="36"/>
                <w:szCs w:val="24"/>
              </w:rPr>
            </w:pPr>
            <w:r w:rsidRPr="003245DE">
              <w:rPr>
                <w:rFonts w:cs="Times New Roman"/>
                <w:b/>
                <w:bCs/>
                <w:color w:val="FF0000"/>
                <w:sz w:val="36"/>
                <w:szCs w:val="24"/>
              </w:rPr>
              <w:t xml:space="preserve">                             </w:t>
            </w:r>
          </w:p>
        </w:tc>
      </w:tr>
    </w:tbl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C100F3" w:rsidRDefault="003245DE" w:rsidP="00C100F3">
      <w:pPr>
        <w:spacing w:line="240" w:lineRule="auto"/>
        <w:ind w:firstLine="510"/>
        <w:rPr>
          <w:rFonts w:cs="Calibri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Prema Pravilniku o sadržaju i trajanju programa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  <w:r w:rsidRPr="003245DE">
        <w:rPr>
          <w:rFonts w:eastAsia="Times New Roman" w:cs="Times New Roman"/>
          <w:sz w:val="24"/>
          <w:szCs w:val="24"/>
          <w:lang w:eastAsia="hr-HR"/>
        </w:rPr>
        <w:t xml:space="preserve"> (Narodne novin</w:t>
      </w:r>
      <w:r w:rsidR="00652327">
        <w:rPr>
          <w:rFonts w:eastAsia="Times New Roman" w:cs="Times New Roman"/>
          <w:sz w:val="24"/>
          <w:szCs w:val="24"/>
          <w:lang w:eastAsia="hr-HR"/>
        </w:rPr>
        <w:t>e, 107/2014) program  je obvezan za svu djecu predškolskog uzrasta.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100F3">
        <w:rPr>
          <w:rFonts w:cs="Calibri"/>
          <w:lang w:eastAsia="hr-HR"/>
        </w:rPr>
        <w:t>Program ćemo osmislit</w:t>
      </w:r>
      <w:r w:rsidR="00C100F3" w:rsidRPr="009C209B">
        <w:rPr>
          <w:rFonts w:cs="Calibri"/>
          <w:lang w:eastAsia="hr-HR"/>
        </w:rPr>
        <w:t xml:space="preserve"> i provoditi s ciljem da svakom djetetu pružimo minimum organiziranog </w:t>
      </w:r>
      <w:proofErr w:type="spellStart"/>
      <w:r w:rsidR="00C100F3" w:rsidRPr="009C209B">
        <w:rPr>
          <w:rFonts w:cs="Calibri"/>
          <w:lang w:eastAsia="hr-HR"/>
        </w:rPr>
        <w:t>izvanobiteljskog</w:t>
      </w:r>
      <w:proofErr w:type="spellEnd"/>
      <w:r w:rsidR="00C100F3" w:rsidRPr="009C209B">
        <w:rPr>
          <w:rFonts w:cs="Calibri"/>
          <w:lang w:eastAsia="hr-HR"/>
        </w:rPr>
        <w:t xml:space="preserve"> odgoja i obrazovanja. Stoga se, odgojno-obrazovni rad s djecom, planira cjelovito (tematski, projektno), vodeći računa o kontekstualnim uvjetima (okruženje) s ciljem stjecanja raznovrsnih odgojno-obrazovnih iskustava djece.  Najvažniji kriterij je promatranje i slušanje djece kao i dogovaranje s djecom, podržavajući interese djece te njihove individualne i razvojne mogućnosti.</w:t>
      </w:r>
      <w:r w:rsidR="00C100F3">
        <w:rPr>
          <w:rFonts w:cs="Calibri"/>
          <w:lang w:eastAsia="hr-HR"/>
        </w:rPr>
        <w:br/>
      </w:r>
      <w:r w:rsidR="00C100F3">
        <w:rPr>
          <w:rFonts w:cs="Calibri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>Program provodi odgojiteljica s punim radnim vremenom zaposlena na neodređeno vrijeme.</w:t>
      </w:r>
      <w:r w:rsidR="00C100F3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U provođenju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  <w:r w:rsidRPr="003245DE">
        <w:rPr>
          <w:rFonts w:eastAsia="Times New Roman" w:cs="Times New Roman"/>
          <w:sz w:val="24"/>
          <w:szCs w:val="24"/>
          <w:lang w:eastAsia="hr-HR"/>
        </w:rPr>
        <w:t xml:space="preserve"> uzimamo u obzir specifičan kontekst odrastanja djeteta odnosno kulturu i tradiciju njegove obitelji i sredine.</w:t>
      </w:r>
      <w:r w:rsidR="00753603">
        <w:rPr>
          <w:rFonts w:eastAsia="Times New Roman" w:cs="Times New Roman"/>
          <w:sz w:val="24"/>
          <w:szCs w:val="24"/>
          <w:lang w:eastAsia="hr-HR"/>
        </w:rPr>
        <w:br/>
        <w:t>Uz prethodno organiziran roditeljski sastanak koji je planiran vrtiću 20.rujna</w:t>
      </w:r>
      <w:r w:rsidR="007876E0">
        <w:rPr>
          <w:rFonts w:eastAsia="Times New Roman" w:cs="Times New Roman"/>
          <w:sz w:val="24"/>
          <w:szCs w:val="24"/>
          <w:lang w:eastAsia="hr-HR"/>
        </w:rPr>
        <w:t xml:space="preserve"> 2023.g.</w:t>
      </w:r>
      <w:r w:rsidR="00753603">
        <w:rPr>
          <w:rFonts w:eastAsia="Times New Roman" w:cs="Times New Roman"/>
          <w:sz w:val="24"/>
          <w:szCs w:val="24"/>
          <w:lang w:eastAsia="hr-HR"/>
        </w:rPr>
        <w:t xml:space="preserve"> u 16h te u Rajiću 20.rujna </w:t>
      </w:r>
      <w:r w:rsidR="007876E0">
        <w:rPr>
          <w:rFonts w:eastAsia="Times New Roman" w:cs="Times New Roman"/>
          <w:sz w:val="24"/>
          <w:szCs w:val="24"/>
          <w:lang w:eastAsia="hr-HR"/>
        </w:rPr>
        <w:t>2023.g. u 12h na  dogovor za</w:t>
      </w:r>
      <w:r w:rsidR="00753603">
        <w:rPr>
          <w:rFonts w:eastAsia="Times New Roman" w:cs="Times New Roman"/>
          <w:sz w:val="24"/>
          <w:szCs w:val="24"/>
          <w:lang w:eastAsia="hr-HR"/>
        </w:rPr>
        <w:t xml:space="preserve"> raspored djece i vrijeme održavanja.</w:t>
      </w:r>
    </w:p>
    <w:p w:rsidR="003245DE" w:rsidRPr="00D111C4" w:rsidRDefault="00753603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Program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pred</w:t>
      </w:r>
      <w:r w:rsidR="003245DE" w:rsidRPr="003245DE">
        <w:rPr>
          <w:rFonts w:eastAsia="Times New Roman" w:cs="Times New Roman"/>
          <w:sz w:val="24"/>
          <w:szCs w:val="24"/>
          <w:lang w:eastAsia="hr-HR"/>
        </w:rPr>
        <w:t>škole</w:t>
      </w:r>
      <w:proofErr w:type="spellEnd"/>
      <w:r w:rsidR="003245DE" w:rsidRPr="003245DE">
        <w:rPr>
          <w:rFonts w:eastAsia="Times New Roman" w:cs="Times New Roman"/>
          <w:sz w:val="24"/>
          <w:szCs w:val="24"/>
          <w:lang w:eastAsia="hr-HR"/>
        </w:rPr>
        <w:t xml:space="preserve"> provodi</w:t>
      </w:r>
      <w:r w:rsidR="004E7BAA">
        <w:rPr>
          <w:rFonts w:eastAsia="Times New Roman" w:cs="Times New Roman"/>
          <w:sz w:val="24"/>
          <w:szCs w:val="24"/>
          <w:lang w:eastAsia="hr-HR"/>
        </w:rPr>
        <w:t xml:space="preserve"> se u razdoblju od 13. </w:t>
      </w:r>
      <w:r w:rsidR="00D111C4">
        <w:rPr>
          <w:rFonts w:eastAsia="Times New Roman" w:cs="Times New Roman"/>
          <w:sz w:val="24"/>
          <w:szCs w:val="24"/>
          <w:lang w:eastAsia="hr-HR"/>
        </w:rPr>
        <w:t>s</w:t>
      </w:r>
      <w:r w:rsidR="004E7BAA">
        <w:rPr>
          <w:rFonts w:eastAsia="Times New Roman" w:cs="Times New Roman"/>
          <w:sz w:val="24"/>
          <w:szCs w:val="24"/>
          <w:lang w:eastAsia="hr-HR"/>
        </w:rPr>
        <w:t>tudenog</w:t>
      </w:r>
      <w:r w:rsidR="00D111C4">
        <w:rPr>
          <w:rFonts w:eastAsia="Times New Roman" w:cs="Times New Roman"/>
          <w:sz w:val="24"/>
          <w:szCs w:val="24"/>
          <w:lang w:eastAsia="hr-HR"/>
        </w:rPr>
        <w:t xml:space="preserve"> 2023.g.</w:t>
      </w:r>
      <w:r w:rsidR="004E7BAA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D111C4">
        <w:rPr>
          <w:rFonts w:eastAsia="Times New Roman" w:cs="Times New Roman"/>
          <w:sz w:val="24"/>
          <w:szCs w:val="24"/>
          <w:lang w:eastAsia="hr-HR"/>
        </w:rPr>
        <w:t>do 27.ožujka 2014.g.</w:t>
      </w:r>
      <w:r w:rsidR="003245DE" w:rsidRPr="004E7BAA">
        <w:rPr>
          <w:rFonts w:eastAsia="Times New Roman" w:cs="Times New Roman"/>
          <w:color w:val="FF0000"/>
          <w:sz w:val="24"/>
          <w:szCs w:val="24"/>
          <w:lang w:eastAsia="hr-HR"/>
        </w:rPr>
        <w:t xml:space="preserve"> </w:t>
      </w:r>
      <w:r w:rsidR="003245DE" w:rsidRPr="003245DE">
        <w:rPr>
          <w:rFonts w:eastAsia="Times New Roman" w:cs="Times New Roman"/>
          <w:sz w:val="24"/>
          <w:szCs w:val="24"/>
          <w:lang w:eastAsia="hr-HR"/>
        </w:rPr>
        <w:t>u prostorima</w:t>
      </w:r>
      <w:r w:rsidR="00D111C4">
        <w:rPr>
          <w:rFonts w:eastAsia="Times New Roman" w:cs="Times New Roman"/>
          <w:sz w:val="24"/>
          <w:szCs w:val="24"/>
          <w:lang w:eastAsia="hr-HR"/>
        </w:rPr>
        <w:t xml:space="preserve"> vrtića s ukupnim trajanjem od 2</w:t>
      </w:r>
      <w:r w:rsidR="003245DE" w:rsidRPr="003245DE">
        <w:rPr>
          <w:rFonts w:eastAsia="Times New Roman" w:cs="Times New Roman"/>
          <w:sz w:val="24"/>
          <w:szCs w:val="24"/>
          <w:lang w:eastAsia="hr-HR"/>
        </w:rPr>
        <w:t xml:space="preserve">50 sati. Program se organizira u </w:t>
      </w:r>
      <w:r w:rsidR="00D111C4">
        <w:rPr>
          <w:rFonts w:eastAsia="Times New Roman" w:cs="Times New Roman"/>
          <w:sz w:val="24"/>
          <w:szCs w:val="24"/>
          <w:lang w:eastAsia="hr-HR"/>
        </w:rPr>
        <w:t>poslijepodnevnim satima od 16,00 –</w:t>
      </w:r>
      <w:r w:rsidR="003245DE" w:rsidRPr="00D111C4">
        <w:rPr>
          <w:rFonts w:eastAsia="Times New Roman" w:cs="Times New Roman"/>
          <w:sz w:val="24"/>
          <w:szCs w:val="24"/>
          <w:lang w:eastAsia="hr-HR"/>
        </w:rPr>
        <w:t xml:space="preserve"> 19</w:t>
      </w:r>
      <w:r w:rsidR="00D111C4">
        <w:rPr>
          <w:rFonts w:eastAsia="Times New Roman" w:cs="Times New Roman"/>
          <w:sz w:val="24"/>
          <w:szCs w:val="24"/>
          <w:lang w:eastAsia="hr-HR"/>
        </w:rPr>
        <w:t>,00h</w:t>
      </w:r>
      <w:r w:rsidR="00D111C4" w:rsidRPr="00D111C4">
        <w:rPr>
          <w:rFonts w:eastAsia="Times New Roman" w:cs="Times New Roman"/>
          <w:sz w:val="24"/>
          <w:szCs w:val="24"/>
          <w:lang w:eastAsia="hr-HR"/>
        </w:rPr>
        <w:t xml:space="preserve"> u vrtiću Radost</w:t>
      </w:r>
      <w:r w:rsidR="00D111C4">
        <w:rPr>
          <w:rFonts w:eastAsia="Times New Roman" w:cs="Times New Roman"/>
          <w:sz w:val="24"/>
          <w:szCs w:val="24"/>
          <w:lang w:eastAsia="hr-HR"/>
        </w:rPr>
        <w:t xml:space="preserve"> svaki</w:t>
      </w:r>
      <w:r w:rsidR="00D111C4" w:rsidRPr="00D111C4">
        <w:rPr>
          <w:rFonts w:eastAsia="Times New Roman" w:cs="Times New Roman"/>
          <w:sz w:val="24"/>
          <w:szCs w:val="24"/>
          <w:lang w:eastAsia="hr-HR"/>
        </w:rPr>
        <w:t xml:space="preserve"> dan</w:t>
      </w:r>
      <w:r w:rsidR="00D111C4">
        <w:rPr>
          <w:rFonts w:eastAsia="Times New Roman" w:cs="Times New Roman"/>
          <w:sz w:val="24"/>
          <w:szCs w:val="24"/>
          <w:lang w:eastAsia="hr-HR"/>
        </w:rPr>
        <w:t xml:space="preserve"> od ponedjeljka do petka. Druga skupina je u Društvenom domu Rajić u vremenu od</w:t>
      </w:r>
      <w:r w:rsidR="00D84F2E" w:rsidRPr="00D111C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D111C4" w:rsidRPr="00D111C4">
        <w:rPr>
          <w:rFonts w:eastAsia="Times New Roman" w:cs="Times New Roman"/>
          <w:sz w:val="24"/>
          <w:szCs w:val="24"/>
          <w:lang w:eastAsia="hr-HR"/>
        </w:rPr>
        <w:t>13,30-15,30h</w:t>
      </w:r>
      <w:r w:rsidR="00D111C4">
        <w:rPr>
          <w:rFonts w:eastAsia="Times New Roman" w:cs="Times New Roman"/>
          <w:sz w:val="24"/>
          <w:szCs w:val="24"/>
          <w:lang w:eastAsia="hr-HR"/>
        </w:rPr>
        <w:t xml:space="preserve"> svaki dan od ponedjeljka do petka. </w:t>
      </w:r>
    </w:p>
    <w:p w:rsidR="003245DE" w:rsidRPr="00D111C4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4E7BAA" w:rsidRDefault="004E7BAA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b/>
          <w:sz w:val="32"/>
          <w:szCs w:val="32"/>
          <w:lang w:eastAsia="hr-HR"/>
        </w:rPr>
      </w:pPr>
      <w:r w:rsidRPr="003245DE">
        <w:rPr>
          <w:rFonts w:eastAsia="Times New Roman" w:cs="Times New Roman"/>
          <w:b/>
          <w:sz w:val="32"/>
          <w:szCs w:val="32"/>
          <w:lang w:eastAsia="hr-HR"/>
        </w:rPr>
        <w:t>KRAĆI PROGRAM VJERSKOG ODGOJA</w:t>
      </w:r>
    </w:p>
    <w:p w:rsidR="003245DE" w:rsidRPr="003245DE" w:rsidRDefault="003245DE" w:rsidP="003245DE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Dijana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Kadliček</w:t>
      </w:r>
      <w:proofErr w:type="spellEnd"/>
      <w:r w:rsidRPr="003245DE">
        <w:rPr>
          <w:rFonts w:eastAsia="Times New Roman" w:cs="Times New Roman"/>
          <w:sz w:val="24"/>
          <w:szCs w:val="24"/>
          <w:lang w:eastAsia="hr-HR"/>
        </w:rPr>
        <w:t>, odgojite</w:t>
      </w:r>
      <w:r w:rsidR="00D111C4">
        <w:rPr>
          <w:rFonts w:eastAsia="Times New Roman" w:cs="Times New Roman"/>
          <w:sz w:val="24"/>
          <w:szCs w:val="24"/>
          <w:lang w:eastAsia="hr-HR"/>
        </w:rPr>
        <w:t>l</w:t>
      </w:r>
      <w:r w:rsidRPr="003245DE">
        <w:rPr>
          <w:rFonts w:eastAsia="Times New Roman" w:cs="Times New Roman"/>
          <w:sz w:val="24"/>
          <w:szCs w:val="24"/>
          <w:lang w:eastAsia="hr-HR"/>
        </w:rPr>
        <w:t>jica u vjeri s trajnim kanonskim mandatom</w:t>
      </w:r>
    </w:p>
    <w:p w:rsidR="003245DE" w:rsidRPr="003245DE" w:rsidRDefault="003245DE" w:rsidP="003245D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hr-HR"/>
        </w:rPr>
      </w:pPr>
    </w:p>
    <w:p w:rsidR="00D84F2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Kraći program provodit će se </w:t>
      </w:r>
      <w:r w:rsidR="00D84F2E">
        <w:rPr>
          <w:rFonts w:eastAsia="Times New Roman" w:cs="Times New Roman"/>
          <w:sz w:val="24"/>
          <w:szCs w:val="24"/>
          <w:lang w:eastAsia="hr-HR"/>
        </w:rPr>
        <w:t xml:space="preserve">integrirano </w:t>
      </w:r>
      <w:r w:rsidRPr="003245DE">
        <w:rPr>
          <w:rFonts w:eastAsia="Times New Roman" w:cs="Times New Roman"/>
          <w:sz w:val="24"/>
          <w:szCs w:val="24"/>
          <w:lang w:eastAsia="hr-HR"/>
        </w:rPr>
        <w:t>u jednoj odgojnoj skupi</w:t>
      </w:r>
      <w:r w:rsidR="00D84F2E">
        <w:rPr>
          <w:rFonts w:eastAsia="Times New Roman" w:cs="Times New Roman"/>
          <w:sz w:val="24"/>
          <w:szCs w:val="24"/>
          <w:lang w:eastAsia="hr-HR"/>
        </w:rPr>
        <w:t>ni. Provodit će se povremeno i u drugim skupinama povremeno i prigodno.</w:t>
      </w:r>
    </w:p>
    <w:p w:rsidR="00C100F3" w:rsidRDefault="00C100F3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C100F3" w:rsidRDefault="00C100F3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4E7BAA" w:rsidRPr="003245DE" w:rsidRDefault="004E7BAA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  <w:r w:rsidRPr="003245DE">
        <w:rPr>
          <w:rFonts w:eastAsia="Times New Roman" w:cs="Times New Roman"/>
          <w:b/>
          <w:sz w:val="28"/>
          <w:szCs w:val="28"/>
          <w:lang w:val="pl-PL" w:eastAsia="hr-HR"/>
        </w:rPr>
        <w:lastRenderedPageBreak/>
        <w:t>RASPORED RADA TEHNIČKOG OSOBLJA I RADNO VRIJEME</w:t>
      </w: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pl-PL" w:eastAsia="hr-HR"/>
        </w:rPr>
      </w:pP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pl-PL" w:eastAsia="hr-HR"/>
        </w:rPr>
      </w:pPr>
      <w:r w:rsidRPr="003245DE">
        <w:rPr>
          <w:rFonts w:eastAsia="Times New Roman" w:cs="Times New Roman"/>
          <w:sz w:val="24"/>
          <w:szCs w:val="24"/>
          <w:lang w:val="pl-PL" w:eastAsia="hr-HR"/>
        </w:rPr>
        <w:t>SPREMAČICE I DOMAR:</w:t>
      </w: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9930" w:type="dxa"/>
        <w:tblLayout w:type="fixed"/>
        <w:tblLook w:val="04A0" w:firstRow="1" w:lastRow="0" w:firstColumn="1" w:lastColumn="0" w:noHBand="0" w:noVBand="1"/>
      </w:tblPr>
      <w:tblGrid>
        <w:gridCol w:w="2265"/>
        <w:gridCol w:w="1850"/>
        <w:gridCol w:w="1986"/>
        <w:gridCol w:w="1846"/>
        <w:gridCol w:w="1983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:rsidR="003245DE" w:rsidRPr="003245DE" w:rsidRDefault="003245DE" w:rsidP="003245DE">
            <w:pPr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OBJEKT</w:t>
            </w:r>
          </w:p>
        </w:tc>
        <w:tc>
          <w:tcPr>
            <w:tcW w:w="1850" w:type="dxa"/>
            <w:hideMark/>
          </w:tcPr>
          <w:p w:rsidR="003245DE" w:rsidRPr="003245DE" w:rsidRDefault="003245DE" w:rsidP="003245D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1986" w:type="dxa"/>
            <w:hideMark/>
          </w:tcPr>
          <w:p w:rsidR="003245DE" w:rsidRPr="003245DE" w:rsidRDefault="003245DE" w:rsidP="003245D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1846" w:type="dxa"/>
            <w:hideMark/>
          </w:tcPr>
          <w:p w:rsidR="003245DE" w:rsidRPr="003245DE" w:rsidRDefault="003245DE" w:rsidP="003245D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RADNO VRIJEME</w:t>
            </w:r>
          </w:p>
        </w:tc>
        <w:tc>
          <w:tcPr>
            <w:tcW w:w="1983" w:type="dxa"/>
            <w:hideMark/>
          </w:tcPr>
          <w:p w:rsidR="003245DE" w:rsidRPr="003245DE" w:rsidRDefault="003245DE" w:rsidP="003245D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3245DE" w:rsidRPr="003245DE" w:rsidRDefault="003245DE" w:rsidP="003245DE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SPREMAČICE</w:t>
            </w:r>
          </w:p>
          <w:p w:rsidR="003245DE" w:rsidRPr="00125ACE" w:rsidRDefault="003245DE" w:rsidP="003245DE">
            <w:pPr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</w:pPr>
            <w:r w:rsidRPr="00125AC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  <w:t>DV „ RADOST“</w:t>
            </w:r>
          </w:p>
          <w:p w:rsidR="003245DE" w:rsidRPr="003245DE" w:rsidRDefault="003245DE" w:rsidP="003245DE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Matični objekt</w:t>
            </w:r>
          </w:p>
        </w:tc>
        <w:tc>
          <w:tcPr>
            <w:tcW w:w="1850" w:type="dxa"/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79286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Josipa Majstorović</w:t>
            </w:r>
          </w:p>
        </w:tc>
        <w:tc>
          <w:tcPr>
            <w:tcW w:w="1986" w:type="dxa"/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11,30-19,30</w:t>
            </w:r>
          </w:p>
        </w:tc>
        <w:tc>
          <w:tcPr>
            <w:tcW w:w="1983" w:type="dxa"/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3245DE" w:rsidRPr="003245DE" w:rsidRDefault="003245DE" w:rsidP="003245DE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79286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Sonja Matoš</w:t>
            </w:r>
          </w:p>
        </w:tc>
        <w:tc>
          <w:tcPr>
            <w:tcW w:w="1986" w:type="dxa"/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hideMark/>
          </w:tcPr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11,30-19,30</w:t>
            </w:r>
          </w:p>
        </w:tc>
        <w:tc>
          <w:tcPr>
            <w:tcW w:w="1983" w:type="dxa"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izmjenjuju se u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tjednim smjenama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3245DE" w:rsidRPr="003245DE" w:rsidRDefault="003245DE" w:rsidP="003245DE">
            <w:pPr>
              <w:ind w:firstLine="708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Višnjica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Potočki</w:t>
            </w:r>
          </w:p>
        </w:tc>
        <w:tc>
          <w:tcPr>
            <w:tcW w:w="1986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pralja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švelja</w:t>
            </w:r>
          </w:p>
        </w:tc>
        <w:tc>
          <w:tcPr>
            <w:tcW w:w="1846" w:type="dxa"/>
          </w:tcPr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</w:p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11,30-19,30</w:t>
            </w:r>
          </w:p>
        </w:tc>
        <w:tc>
          <w:tcPr>
            <w:tcW w:w="1983" w:type="dxa"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3245DE" w:rsidRPr="003245DE" w:rsidRDefault="003245DE" w:rsidP="003245DE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Iva Kos 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10,00-18,00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br/>
              <w:t>11,30- 19,30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SPREMAČICE – SERVIRKE u</w:t>
            </w:r>
          </w:p>
          <w:p w:rsidR="003245DE" w:rsidRPr="003245DE" w:rsidRDefault="00125AC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Područni objekt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</w:t>
            </w:r>
            <w:r w:rsidR="003245DE" w:rsidRPr="00125AC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  <w:t>STRIBOR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Anita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Šimičić</w:t>
            </w:r>
            <w:proofErr w:type="spellEnd"/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– 14,00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9,30- 17,30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79286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Željka Vlahović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6,00 - 14,00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9,30- 17,30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3245DE" w:rsidRPr="003245DE" w:rsidRDefault="00792867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Kaja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Dujić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Spramačica</w:t>
            </w:r>
            <w:proofErr w:type="spellEnd"/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– 14,00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9,30 -17,30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1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SPREMAČICA</w:t>
            </w:r>
            <w:r w:rsidR="00125AC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-SERVIRKA  u područnom objektu</w:t>
            </w:r>
          </w:p>
          <w:p w:rsidR="003245DE" w:rsidRPr="003245DE" w:rsidRDefault="003245DE" w:rsidP="003245DE">
            <w:pPr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hr-HR"/>
              </w:rPr>
            </w:pPr>
            <w:r w:rsidRPr="00125ACE"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  <w:t>PASTORALNOM CENTRU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79286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Gordana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Ćumurdžić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premačica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- servirka</w:t>
            </w: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9,30-17,30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DOMAR/LOŽAĆ</w:t>
            </w:r>
          </w:p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Hrvoje Jugović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domar ložač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zamjena bolovanja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1765BA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7,00- 15,00</w:t>
            </w:r>
          </w:p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u neradne dane obilazak ustanove po potrebi</w:t>
            </w:r>
          </w:p>
        </w:tc>
      </w:tr>
      <w:tr w:rsidR="003245DE" w:rsidRPr="003245DE" w:rsidTr="003245DE">
        <w:trPr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</w:tcPr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DOMAR/VOZAĆ </w:t>
            </w:r>
          </w:p>
          <w:p w:rsidR="003245DE" w:rsidRPr="003245DE" w:rsidRDefault="003245DE" w:rsidP="003245DE">
            <w:pP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  <w:p w:rsidR="00125ACE" w:rsidRDefault="00125AC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SPREMAČICA-SERVIRKA</w:t>
            </w:r>
            <w:r w:rsidR="00792867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   </w:t>
            </w:r>
            <w:r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792867">
              <w:rPr>
                <w:rFonts w:eastAsia="Times New Roman" w:cs="Times New Roman"/>
                <w:sz w:val="24"/>
                <w:szCs w:val="24"/>
                <w:lang w:eastAsia="hr-HR"/>
              </w:rPr>
              <w:t>Područni objekt</w:t>
            </w:r>
          </w:p>
          <w:p w:rsidR="00792867" w:rsidRPr="00792867" w:rsidRDefault="00792867" w:rsidP="003245DE">
            <w:pPr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</w:pPr>
            <w:r w:rsidRPr="00792867">
              <w:rPr>
                <w:rFonts w:eastAsia="Times New Roman" w:cs="Times New Roman"/>
                <w:b/>
                <w:i/>
                <w:color w:val="FF0000"/>
                <w:sz w:val="24"/>
                <w:szCs w:val="24"/>
                <w:u w:val="single"/>
                <w:lang w:eastAsia="hr-HR"/>
              </w:rPr>
              <w:t>TINTILINIĆ</w:t>
            </w:r>
          </w:p>
          <w:p w:rsidR="003245DE" w:rsidRPr="003245DE" w:rsidRDefault="003245DE" w:rsidP="003245DE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50" w:type="dxa"/>
            <w:tcBorders>
              <w:top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Zlatko Butković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B756FC" w:rsidRDefault="00B756FC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</w:pPr>
            <w:r w:rsidRPr="00B756FC">
              <w:rPr>
                <w:rFonts w:eastAsia="Times New Roman" w:cs="Times New Roman"/>
                <w:color w:val="auto"/>
                <w:sz w:val="24"/>
                <w:szCs w:val="24"/>
                <w:lang w:eastAsia="hr-HR"/>
              </w:rPr>
              <w:t>Martina Dujmović</w:t>
            </w:r>
          </w:p>
        </w:tc>
        <w:tc>
          <w:tcPr>
            <w:tcW w:w="1986" w:type="dxa"/>
            <w:tcBorders>
              <w:top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E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konom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</w:t>
            </w: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spremačica-servirka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6,00-14,00</w:t>
            </w: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C5722" w:rsidRDefault="001765BA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>6,30-12,00</w:t>
            </w:r>
          </w:p>
          <w:p w:rsidR="009C5722" w:rsidRPr="003245DE" w:rsidRDefault="009C5722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14,00-16.30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hideMark/>
          </w:tcPr>
          <w:p w:rsidR="003245DE" w:rsidRPr="003245DE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792867" w:rsidRDefault="003245D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 neradne dane obilazak ustanove </w:t>
            </w:r>
            <w:r w:rsidRPr="009C5722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  <w:p w:rsidR="00792867" w:rsidRDefault="00792867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125ACE" w:rsidRDefault="00125AC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125ACE" w:rsidRPr="003245DE" w:rsidRDefault="00125ACE" w:rsidP="003245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lastRenderedPageBreak/>
        <w:t xml:space="preserve">Spremačice rade po utvrđenom rasporedu a sa početkom kraćeg programa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  <w:r w:rsidRPr="003245DE">
        <w:rPr>
          <w:rFonts w:eastAsia="Times New Roman" w:cs="Times New Roman"/>
          <w:sz w:val="24"/>
          <w:szCs w:val="24"/>
          <w:lang w:eastAsia="hr-HR"/>
        </w:rPr>
        <w:t xml:space="preserve"> do 19,30h. Izmjena smjena je svaki drugi dan.</w:t>
      </w: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Dnevni odmor:  za spremačice -  od 12,30 – 13,00h za jutarnju smjenu</w:t>
      </w: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ab/>
      </w:r>
      <w:r w:rsidRPr="003245DE">
        <w:rPr>
          <w:rFonts w:eastAsia="Times New Roman" w:cs="Times New Roman"/>
          <w:sz w:val="24"/>
          <w:szCs w:val="24"/>
          <w:lang w:eastAsia="hr-HR"/>
        </w:rPr>
        <w:tab/>
        <w:t xml:space="preserve">      od 18,00 – 18,30h za popodnevnu smjenu</w:t>
      </w: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 za domara i </w:t>
      </w:r>
      <w:proofErr w:type="spellStart"/>
      <w:r w:rsidRPr="003245DE">
        <w:rPr>
          <w:rFonts w:eastAsia="Times New Roman" w:cs="Times New Roman"/>
          <w:sz w:val="24"/>
          <w:szCs w:val="24"/>
          <w:lang w:eastAsia="hr-HR"/>
        </w:rPr>
        <w:t>ekomoma</w:t>
      </w:r>
      <w:proofErr w:type="spellEnd"/>
      <w:r w:rsidRPr="003245DE">
        <w:rPr>
          <w:rFonts w:eastAsia="Times New Roman" w:cs="Times New Roman"/>
          <w:sz w:val="24"/>
          <w:szCs w:val="24"/>
          <w:lang w:eastAsia="hr-HR"/>
        </w:rPr>
        <w:t xml:space="preserve"> – od 12,00 – 12,30h</w:t>
      </w: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b/>
          <w:sz w:val="28"/>
          <w:szCs w:val="28"/>
          <w:lang w:eastAsia="hr-HR"/>
        </w:rPr>
        <w:t>KUHINJA:</w:t>
      </w:r>
    </w:p>
    <w:p w:rsidR="003245DE" w:rsidRPr="003245DE" w:rsidRDefault="003245DE" w:rsidP="003245DE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Obojanareetka-Isticanje3"/>
        <w:tblW w:w="10000" w:type="dxa"/>
        <w:tblLayout w:type="fixed"/>
        <w:tblLook w:val="04A0" w:firstRow="1" w:lastRow="0" w:firstColumn="1" w:lastColumn="0" w:noHBand="0" w:noVBand="1"/>
      </w:tblPr>
      <w:tblGrid>
        <w:gridCol w:w="2872"/>
        <w:gridCol w:w="2366"/>
        <w:gridCol w:w="2521"/>
        <w:gridCol w:w="2241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IME I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PEZIME</w:t>
            </w:r>
          </w:p>
        </w:tc>
        <w:tc>
          <w:tcPr>
            <w:tcW w:w="236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RADNO MJESTO</w:t>
            </w:r>
          </w:p>
        </w:tc>
        <w:tc>
          <w:tcPr>
            <w:tcW w:w="252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RADNO VRIJEME             </w:t>
            </w:r>
          </w:p>
        </w:tc>
        <w:tc>
          <w:tcPr>
            <w:tcW w:w="2241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hr-HR"/>
              </w:rPr>
            </w:pPr>
            <w:r w:rsidRPr="003245DE">
              <w:rPr>
                <w:rFonts w:eastAsia="Times New Roman" w:cs="Times New Roman"/>
                <w:lang w:eastAsia="hr-HR"/>
              </w:rPr>
              <w:t>NAPOMENE</w:t>
            </w:r>
            <w:r w:rsidRPr="003245DE">
              <w:rPr>
                <w:rFonts w:eastAsia="Times New Roman" w:cs="Times New Roman"/>
                <w:lang w:eastAsia="hr-HR"/>
              </w:rPr>
              <w:br/>
              <w:t>dnevni  odmor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Renata Rogošić</w:t>
            </w:r>
          </w:p>
        </w:tc>
        <w:tc>
          <w:tcPr>
            <w:tcW w:w="2366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glavna kuharica</w:t>
            </w:r>
          </w:p>
        </w:tc>
        <w:tc>
          <w:tcPr>
            <w:tcW w:w="252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7,00-15,00</w:t>
            </w:r>
          </w:p>
        </w:tc>
        <w:tc>
          <w:tcPr>
            <w:tcW w:w="2241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3245DE">
              <w:rPr>
                <w:rFonts w:eastAsia="Times New Roman" w:cs="Times New Roman"/>
                <w:szCs w:val="20"/>
                <w:lang w:eastAsia="hr-HR"/>
              </w:rPr>
              <w:t>12,00-12,30</w:t>
            </w:r>
          </w:p>
        </w:tc>
      </w:tr>
      <w:tr w:rsidR="003245DE" w:rsidRPr="003245DE" w:rsidTr="003245DE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Martina Lazić</w:t>
            </w:r>
          </w:p>
          <w:p w:rsidR="003C5C4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Antonia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Stoček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:rsidR="003C5C4E" w:rsidRP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povečani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opseg posla</w:t>
            </w:r>
          </w:p>
        </w:tc>
        <w:tc>
          <w:tcPr>
            <w:tcW w:w="2366" w:type="dxa"/>
            <w:hideMark/>
          </w:tcPr>
          <w:p w:rsid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uharica</w:t>
            </w:r>
          </w:p>
          <w:p w:rsidR="003C5C4E" w:rsidRP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2521" w:type="dxa"/>
            <w:hideMark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6,00-14,00</w:t>
            </w:r>
          </w:p>
          <w:p w:rsidR="003C5C4E" w:rsidRP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6,00-14,00</w:t>
            </w:r>
          </w:p>
        </w:tc>
        <w:tc>
          <w:tcPr>
            <w:tcW w:w="2241" w:type="dxa"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eastAsia="hr-HR"/>
              </w:rPr>
            </w:pPr>
            <w:r w:rsidRPr="003245DE">
              <w:rPr>
                <w:rFonts w:eastAsia="Times New Roman" w:cs="Times New Roman"/>
                <w:szCs w:val="20"/>
                <w:lang w:eastAsia="hr-HR"/>
              </w:rPr>
              <w:t>12,30-13,00</w:t>
            </w:r>
          </w:p>
          <w:p w:rsidR="003C5C4E" w:rsidRP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Cs w:val="20"/>
                <w:lang w:eastAsia="hr-HR"/>
              </w:rPr>
              <w:t>12,30-13,00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  <w:r w:rsidR="003C5C4E">
              <w:rPr>
                <w:rFonts w:eastAsia="Times New Roman" w:cs="Times New Roman"/>
                <w:sz w:val="24"/>
                <w:szCs w:val="24"/>
                <w:lang w:eastAsia="hr-HR"/>
              </w:rPr>
              <w:t>Kata Pranjić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366" w:type="dxa"/>
            <w:hideMark/>
          </w:tcPr>
          <w:p w:rsidR="003245DE" w:rsidRPr="003245DE" w:rsidRDefault="003C5C4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uharica</w:t>
            </w:r>
          </w:p>
        </w:tc>
        <w:tc>
          <w:tcPr>
            <w:tcW w:w="2521" w:type="dxa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6,00-14,30</w:t>
            </w:r>
          </w:p>
        </w:tc>
        <w:tc>
          <w:tcPr>
            <w:tcW w:w="2241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0"/>
                <w:lang w:eastAsia="hr-HR"/>
              </w:rPr>
            </w:pPr>
            <w:r w:rsidRPr="003245DE">
              <w:rPr>
                <w:rFonts w:eastAsia="Times New Roman" w:cs="Times New Roman"/>
                <w:szCs w:val="20"/>
                <w:lang w:eastAsia="hr-HR"/>
              </w:rPr>
              <w:t>13,00-13,30</w:t>
            </w:r>
          </w:p>
        </w:tc>
      </w:tr>
      <w:tr w:rsidR="003245DE" w:rsidRPr="003245DE" w:rsidTr="003245DE">
        <w:trPr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2" w:type="dxa"/>
          </w:tcPr>
          <w:p w:rsidR="003245DE" w:rsidRPr="004E7BAA" w:rsidRDefault="003245DE" w:rsidP="003245DE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  <w:r w:rsidR="003C5C4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Matina </w:t>
            </w:r>
            <w:proofErr w:type="spellStart"/>
            <w:r w:rsidR="003C5C4E">
              <w:rPr>
                <w:rFonts w:eastAsia="Times New Roman" w:cs="Times New Roman"/>
                <w:sz w:val="24"/>
                <w:szCs w:val="24"/>
                <w:lang w:eastAsia="hr-HR"/>
              </w:rPr>
              <w:t>Zgodić</w:t>
            </w:r>
            <w:proofErr w:type="spellEnd"/>
          </w:p>
          <w:p w:rsidR="00792867" w:rsidRPr="004E7BAA" w:rsidRDefault="00B756FC" w:rsidP="003245DE">
            <w:pPr>
              <w:overflowPunct w:val="0"/>
              <w:autoSpaceDE w:val="0"/>
              <w:autoSpaceDN w:val="0"/>
              <w:adjustRightInd w:val="0"/>
              <w:ind w:left="-108" w:right="324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Sandra Kozić</w:t>
            </w:r>
            <w:r w:rsidR="003C5C4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366" w:type="dxa"/>
          </w:tcPr>
          <w:p w:rsidR="003245DE" w:rsidRPr="003245DE" w:rsidRDefault="00792867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K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uharica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  <w:r w:rsidR="003C5C4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kuharica</w:t>
            </w:r>
          </w:p>
        </w:tc>
        <w:tc>
          <w:tcPr>
            <w:tcW w:w="2521" w:type="dxa"/>
          </w:tcPr>
          <w:p w:rsidR="003245DE" w:rsidRPr="003245DE" w:rsidRDefault="00B756FC" w:rsidP="003245DE">
            <w:pPr>
              <w:overflowPunct w:val="0"/>
              <w:autoSpaceDE w:val="0"/>
              <w:autoSpaceDN w:val="0"/>
              <w:adjustRightInd w:val="0"/>
              <w:ind w:right="3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6,00 -14,00</w:t>
            </w:r>
            <w:r w:rsidR="0079286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</w:t>
            </w:r>
            <w:r w:rsidR="00792867">
              <w:rPr>
                <w:rFonts w:eastAsia="Times New Roman" w:cs="Times New Roman"/>
                <w:sz w:val="24"/>
                <w:szCs w:val="24"/>
                <w:lang w:eastAsia="hr-HR"/>
              </w:rPr>
              <w:t>6,00-14,00</w:t>
            </w:r>
          </w:p>
        </w:tc>
        <w:tc>
          <w:tcPr>
            <w:tcW w:w="2241" w:type="dxa"/>
          </w:tcPr>
          <w:p w:rsidR="003245DE" w:rsidRPr="003245DE" w:rsidRDefault="00792867" w:rsidP="003245DE">
            <w:pPr>
              <w:overflowPunct w:val="0"/>
              <w:autoSpaceDE w:val="0"/>
              <w:autoSpaceDN w:val="0"/>
              <w:adjustRightInd w:val="0"/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eastAsia="hr-HR"/>
              </w:rPr>
            </w:pPr>
            <w:r>
              <w:rPr>
                <w:rFonts w:eastAsia="Times New Roman" w:cs="Times New Roman"/>
                <w:szCs w:val="20"/>
                <w:lang w:eastAsia="hr-HR"/>
              </w:rPr>
              <w:t>13,00-13,3</w:t>
            </w:r>
            <w:r w:rsidR="003245DE" w:rsidRPr="003245DE">
              <w:rPr>
                <w:rFonts w:eastAsia="Times New Roman" w:cs="Times New Roman"/>
                <w:szCs w:val="20"/>
                <w:lang w:eastAsia="hr-HR"/>
              </w:rPr>
              <w:t>0</w:t>
            </w:r>
            <w:r>
              <w:rPr>
                <w:rFonts w:eastAsia="Times New Roman" w:cs="Times New Roman"/>
                <w:szCs w:val="20"/>
                <w:lang w:eastAsia="hr-HR"/>
              </w:rPr>
              <w:t xml:space="preserve">  13,00- 13.30</w:t>
            </w:r>
          </w:p>
        </w:tc>
      </w:tr>
    </w:tbl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hr-HR"/>
        </w:rPr>
      </w:pPr>
      <w:r w:rsidRPr="003245DE">
        <w:rPr>
          <w:rFonts w:eastAsia="Times New Roman" w:cs="Times New Roman"/>
          <w:b/>
          <w:bCs/>
          <w:sz w:val="28"/>
          <w:szCs w:val="28"/>
          <w:lang w:eastAsia="hr-HR"/>
        </w:rPr>
        <w:t>ORGANIZACIJA RADNOG VREMENA OSTALIH DJELATNIKA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Srednjesjenanje1-Isticanje3"/>
        <w:tblW w:w="0" w:type="auto"/>
        <w:tblInd w:w="-176" w:type="dxa"/>
        <w:tblLook w:val="04A0" w:firstRow="1" w:lastRow="0" w:firstColumn="1" w:lastColumn="0" w:noHBand="0" w:noVBand="1"/>
      </w:tblPr>
      <w:tblGrid>
        <w:gridCol w:w="9462"/>
      </w:tblGrid>
      <w:tr w:rsidR="003245DE" w:rsidRPr="003245DE" w:rsidTr="003F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  I STRUČNI TIM</w:t>
            </w:r>
          </w:p>
          <w:p w:rsidR="004E7BAA" w:rsidRPr="003245DE" w:rsidRDefault="004E7BAA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F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LJERKA VIDAKOVIĆ,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  <w:t xml:space="preserve">                              7,00 - 15.00h</w:t>
            </w:r>
          </w:p>
        </w:tc>
      </w:tr>
      <w:tr w:rsidR="003245DE" w:rsidRPr="003245DE" w:rsidTr="003F2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IVANA ZELENIKA,     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pedagoginja         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7,00 – 14.00h </w:t>
            </w:r>
          </w:p>
        </w:tc>
      </w:tr>
      <w:tr w:rsidR="003245DE" w:rsidRPr="003245DE" w:rsidTr="003F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ELEONORA MARIJAN,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zdr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. voditeljica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ab/>
              <w:t xml:space="preserve"> 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8,00 – 15.00h</w:t>
            </w:r>
          </w:p>
        </w:tc>
      </w:tr>
      <w:tr w:rsidR="003245DE" w:rsidRPr="003245DE" w:rsidTr="003F2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4E7BAA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MONIKA KARLOVIĆ, 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="004E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logopedinja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8.00 – 15,00h</w:t>
            </w:r>
          </w:p>
        </w:tc>
      </w:tr>
      <w:tr w:rsidR="003245DE" w:rsidRPr="003245DE" w:rsidTr="003F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i/>
                <w:sz w:val="24"/>
                <w:szCs w:val="24"/>
                <w:lang w:eastAsia="hr-HR"/>
              </w:rPr>
              <w:t>RAČUNOVODSTVO</w:t>
            </w:r>
          </w:p>
          <w:p w:rsidR="004E7BAA" w:rsidRPr="003245DE" w:rsidRDefault="004E7BAA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hr-HR"/>
              </w:rPr>
            </w:pPr>
          </w:p>
        </w:tc>
      </w:tr>
      <w:tr w:rsidR="003245DE" w:rsidRPr="003245DE" w:rsidTr="003F2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ANAMARIJA PILIPOVIĆ,   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voditeljica računovod</w:t>
            </w:r>
            <w:r w:rsidR="009C5722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stva                    </w:t>
            </w: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7:00 -15:00h</w:t>
            </w:r>
          </w:p>
        </w:tc>
      </w:tr>
      <w:tr w:rsidR="003245DE" w:rsidRPr="003245DE" w:rsidTr="003F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9C5722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DANIJELA LJUBIČIĆ,                 </w:t>
            </w:r>
            <w:proofErr w:type="spellStart"/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administ</w:t>
            </w:r>
            <w:proofErr w:type="spellEnd"/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.-</w:t>
            </w:r>
            <w:proofErr w:type="spellStart"/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računo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vodstv.djelat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.          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7,00 – 15,00h</w:t>
            </w:r>
          </w:p>
        </w:tc>
      </w:tr>
      <w:tr w:rsidR="003245DE" w:rsidRPr="003245DE" w:rsidTr="003F2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F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i/>
                <w:sz w:val="24"/>
                <w:szCs w:val="24"/>
                <w:lang w:eastAsia="hr-HR"/>
              </w:rPr>
              <w:t>TAJNIŠTVO</w:t>
            </w:r>
          </w:p>
          <w:p w:rsidR="004E7BAA" w:rsidRPr="003245DE" w:rsidRDefault="004E7BAA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/>
                <w:sz w:val="24"/>
                <w:szCs w:val="24"/>
                <w:lang w:eastAsia="hr-HR"/>
              </w:rPr>
            </w:pPr>
          </w:p>
        </w:tc>
      </w:tr>
      <w:tr w:rsidR="003245DE" w:rsidRPr="003245DE" w:rsidTr="003F26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</w:tcPr>
          <w:p w:rsidR="003245DE" w:rsidRPr="003245DE" w:rsidRDefault="009C5722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MIHAELA SERTIĆ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</w:t>
            </w:r>
            <w:r w:rsidR="003F2697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tajnica                       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</w:t>
            </w:r>
            <w:r w:rsidR="003245DE"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7,00 -15,00h</w:t>
            </w:r>
          </w:p>
        </w:tc>
      </w:tr>
    </w:tbl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 Stručni tim i administrativno osoblje koristi dnevni odmor u vremenu od 13.00 do</w:t>
      </w:r>
      <w:r w:rsidR="009C572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3245DE">
        <w:rPr>
          <w:rFonts w:eastAsia="Times New Roman" w:cs="Times New Roman"/>
          <w:sz w:val="24"/>
          <w:szCs w:val="24"/>
          <w:lang w:eastAsia="hr-HR"/>
        </w:rPr>
        <w:t>13.30</w:t>
      </w:r>
      <w:r w:rsidR="009C5722">
        <w:rPr>
          <w:rFonts w:eastAsia="Times New Roman" w:cs="Times New Roman"/>
          <w:sz w:val="24"/>
          <w:szCs w:val="24"/>
          <w:lang w:eastAsia="hr-HR"/>
        </w:rPr>
        <w:t>h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. 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Svi zaposlenici imaju točan raspored, te određeno radno vrijeme uz tjednu radnu obavezu prema Pravilniku o radu 40 sati tjedno. 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Odgojno obrazovni zaposlenici vodi evidenciju sati rada, te je na kraju mjeseca predaje pedagoginji.</w:t>
      </w:r>
    </w:p>
    <w:p w:rsidR="001765BA" w:rsidRDefault="003245DE" w:rsidP="003245DE">
      <w:pPr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Ostatak sati do 40 sati tjedno ravnatelj,  stručni suradnici i zdravstveni voditelj ostvaruju u vidu kolektivnog i individualnog stručnog usavršavanja kao i u stručnim aktivima. Člano</w:t>
      </w:r>
      <w:r w:rsidR="007876E0">
        <w:rPr>
          <w:rFonts w:eastAsia="Times New Roman" w:cs="Times New Roman"/>
          <w:sz w:val="24"/>
          <w:szCs w:val="24"/>
          <w:lang w:eastAsia="hr-HR"/>
        </w:rPr>
        <w:t>vi razvojne djelatnosti dužni su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 prisustvovati odgojiteljskim vijećima, roditeljskim sastancima, te stručnim predavanjima i savjetovanjima. </w:t>
      </w:r>
    </w:p>
    <w:p w:rsidR="003245DE" w:rsidRPr="003245DE" w:rsidRDefault="003245DE" w:rsidP="003245DE">
      <w:pPr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>Čl</w:t>
      </w:r>
      <w:r w:rsidR="007876E0">
        <w:rPr>
          <w:rFonts w:eastAsia="Times New Roman" w:cs="Times New Roman"/>
          <w:sz w:val="24"/>
          <w:szCs w:val="24"/>
          <w:lang w:eastAsia="hr-HR"/>
        </w:rPr>
        <w:t>anovi stručnog tima dužni su dio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 svog radnog vremena provesti u odgojnim skupinama i tako realizirati dio zadataka vezanih uz dije</w:t>
      </w:r>
      <w:r w:rsidR="007876E0">
        <w:rPr>
          <w:rFonts w:eastAsia="Times New Roman" w:cs="Times New Roman"/>
          <w:sz w:val="24"/>
          <w:szCs w:val="24"/>
          <w:lang w:eastAsia="hr-HR"/>
        </w:rPr>
        <w:t>te i odgojitelja. Preostali dio</w:t>
      </w:r>
      <w:r w:rsidRPr="003245DE">
        <w:rPr>
          <w:rFonts w:eastAsia="Times New Roman" w:cs="Times New Roman"/>
          <w:sz w:val="24"/>
          <w:szCs w:val="24"/>
          <w:lang w:eastAsia="hr-HR"/>
        </w:rPr>
        <w:t xml:space="preserve"> zadataka realiziraju u svom prostoru u ustanovi, na stručnom usavršavanju i na ostalim zadacima.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  <w:r w:rsidRPr="003245DE">
        <w:rPr>
          <w:rFonts w:eastAsia="Times New Roman" w:cs="Times New Roman"/>
          <w:sz w:val="24"/>
          <w:szCs w:val="24"/>
          <w:lang w:eastAsia="hr-HR"/>
        </w:rPr>
        <w:t xml:space="preserve"> Rad sa strankama – roditeljima odvija se prema unaprijed dogovorenim terminima poslije podne,</w:t>
      </w:r>
      <w:r w:rsidR="001765BA">
        <w:rPr>
          <w:rFonts w:eastAsia="Times New Roman" w:cs="Times New Roman"/>
          <w:sz w:val="24"/>
          <w:szCs w:val="24"/>
          <w:lang w:eastAsia="hr-HR"/>
        </w:rPr>
        <w:t xml:space="preserve"> a po potrebi hitnosti, </w:t>
      </w:r>
      <w:r w:rsidRPr="003245DE">
        <w:rPr>
          <w:rFonts w:eastAsia="Times New Roman" w:cs="Times New Roman"/>
          <w:sz w:val="24"/>
          <w:szCs w:val="24"/>
          <w:lang w:eastAsia="hr-HR"/>
        </w:rPr>
        <w:t>odmah.</w:t>
      </w: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3245DE" w:rsidRDefault="00937BAA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F2697" w:rsidRPr="003245DE" w:rsidRDefault="003F2697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E0180" w:rsidRPr="003245DE" w:rsidRDefault="003E0180" w:rsidP="003245DE">
      <w:pPr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3245DE" w:rsidRPr="003245DE" w:rsidRDefault="003245DE" w:rsidP="003245D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32"/>
          <w:szCs w:val="32"/>
          <w:lang w:eastAsia="hr-HR"/>
        </w:rPr>
      </w:pPr>
      <w:r w:rsidRPr="003245DE">
        <w:rPr>
          <w:rFonts w:eastAsia="Times New Roman" w:cs="Times New Roman"/>
          <w:b/>
          <w:sz w:val="32"/>
          <w:szCs w:val="32"/>
          <w:lang w:eastAsia="hr-HR"/>
        </w:rPr>
        <w:t>2. MATERIJALNI UVJETI RADA</w:t>
      </w:r>
    </w:p>
    <w:p w:rsidR="003245DE" w:rsidRPr="003245DE" w:rsidRDefault="003245DE" w:rsidP="003245DE">
      <w:pPr>
        <w:jc w:val="both"/>
        <w:rPr>
          <w:sz w:val="24"/>
          <w:szCs w:val="24"/>
        </w:rPr>
      </w:pP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POJAČAN RAD NA: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 xml:space="preserve">1. Osiguranju materijalnih i tehničkih uvjeta koji doprinose sigurnom i stimulativnom  boravku djece i zaposlenika vrtića. </w:t>
      </w:r>
    </w:p>
    <w:p w:rsidR="003245DE" w:rsidRPr="003245DE" w:rsidRDefault="003245DE" w:rsidP="003245DE">
      <w:pPr>
        <w:spacing w:after="0"/>
      </w:pPr>
      <w:r w:rsidRPr="003245DE">
        <w:t>-osigurati sav potreban materijal i sredstva za izvođenje redovnog i posebnih programa u matičnom dijelu i u područnom objektu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-kontinuirano servisiranje i ispitivanje strojeva, aparata i instalacija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-zaključavanje unutarnjeg prostora i ulaznih vrata prema kućnom redu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 xml:space="preserve">- omogućiti dopunu prostora za boravak djece specifičnim igračkama, sredstvima i pedagoški neoblikovanim materijalom 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-osigurati sredstva radove na novom objektu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-razmještajem i prilagođavanjem postojećeg namještaja učiniti prostor poticajnim za djecu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 xml:space="preserve">-stvoriti uvjete za odlaganje i sortiranje otpada u vrtiću </w:t>
      </w: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</w:p>
    <w:p w:rsidR="003245DE" w:rsidRPr="003245DE" w:rsidRDefault="003245DE" w:rsidP="003245DE">
      <w:pPr>
        <w:spacing w:after="0"/>
        <w:jc w:val="both"/>
        <w:rPr>
          <w:sz w:val="24"/>
          <w:szCs w:val="24"/>
        </w:rPr>
      </w:pPr>
      <w:r w:rsidRPr="003245DE">
        <w:rPr>
          <w:sz w:val="24"/>
          <w:szCs w:val="24"/>
        </w:rPr>
        <w:t>2. Nabava opreme i sitnog inventara te unapređivanje uvjeta za sve grupe poslova prema financijskim mogućnostima</w:t>
      </w:r>
    </w:p>
    <w:p w:rsidR="003245DE" w:rsidRPr="003245DE" w:rsidRDefault="003245DE" w:rsidP="003245DE">
      <w:pPr>
        <w:jc w:val="both"/>
        <w:rPr>
          <w:sz w:val="24"/>
          <w:szCs w:val="24"/>
        </w:rPr>
      </w:pPr>
    </w:p>
    <w:tbl>
      <w:tblPr>
        <w:tblStyle w:val="LightShading1"/>
        <w:tblpPr w:leftFromText="180" w:rightFromText="180" w:vertAnchor="text" w:horzAnchor="margin" w:tblpXSpec="center" w:tblpY="164"/>
        <w:tblW w:w="10046" w:type="dxa"/>
        <w:tblLayout w:type="fixed"/>
        <w:tblLook w:val="04A0" w:firstRow="1" w:lastRow="0" w:firstColumn="1" w:lastColumn="0" w:noHBand="0" w:noVBand="1"/>
      </w:tblPr>
      <w:tblGrid>
        <w:gridCol w:w="2664"/>
        <w:gridCol w:w="3265"/>
        <w:gridCol w:w="2271"/>
        <w:gridCol w:w="1846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PLANIRANO</w:t>
            </w: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IZVOR FINANCIRANJNA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NOSIOC ZADATKA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ROK IZVRŠENJA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71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3245DE" w:rsidRPr="003245DE" w:rsidTr="003245D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- Uređenje dječjeg dvorišta u Radosti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- Zamjena postojećeg strujnog ormarića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-Nabava kuhinjskog  posuđa, pribora za jelo i  plastike </w:t>
            </w: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Prihodi iz EU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Ravnateljica, domar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I administrativno os.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Ravnateljica, domar,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Ovlašteni </w:t>
            </w:r>
            <w:proofErr w:type="spellStart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elektro</w:t>
            </w:r>
            <w:proofErr w:type="spellEnd"/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serviser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zdravstvena voditeljica, administrativno osoblje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</w:pPr>
            <w:r w:rsidRPr="003245DE">
              <w:t xml:space="preserve">-Nabava  posteljine 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Ravnateljica/pralja-švelja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</w:tbl>
    <w:p w:rsidR="003245DE" w:rsidRDefault="003245DE"/>
    <w:p w:rsidR="00B92348" w:rsidRDefault="00B92348"/>
    <w:tbl>
      <w:tblPr>
        <w:tblStyle w:val="LightShading1"/>
        <w:tblpPr w:leftFromText="180" w:rightFromText="180" w:vertAnchor="text" w:horzAnchor="margin" w:tblpXSpec="center" w:tblpY="164"/>
        <w:tblW w:w="10046" w:type="dxa"/>
        <w:tblLayout w:type="fixed"/>
        <w:tblLook w:val="04A0" w:firstRow="1" w:lastRow="0" w:firstColumn="1" w:lastColumn="0" w:noHBand="0" w:noVBand="1"/>
      </w:tblPr>
      <w:tblGrid>
        <w:gridCol w:w="2664"/>
        <w:gridCol w:w="3265"/>
        <w:gridCol w:w="2271"/>
        <w:gridCol w:w="1846"/>
      </w:tblGrid>
      <w:tr w:rsidR="003245DE" w:rsidRPr="003245DE" w:rsidTr="00324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</w:p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3245DE">
              <w:t>-Nabava potrošnog materijala za potrebe skupine prema iskazanim potrebama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ravnateljica/pedagoginja/odgojitelji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tabs>
                <w:tab w:val="left" w:pos="142"/>
                <w:tab w:val="left" w:pos="360"/>
              </w:tabs>
              <w:overflowPunct w:val="0"/>
              <w:autoSpaceDE w:val="0"/>
              <w:autoSpaceDN w:val="0"/>
              <w:adjustRightInd w:val="0"/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-Kontinuirana </w:t>
            </w:r>
            <w:r w:rsidRPr="003245DE">
              <w:t xml:space="preserve"> nabava radne obuće 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 /zdravstvena voditeljica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3245DE">
              <w:t>-Nabava stručne literature i slikovnica za djecu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502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  <w:hideMark/>
          </w:tcPr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3245DE">
              <w:t>-Nabava društvenih i didaktičkih igara</w:t>
            </w:r>
          </w:p>
          <w:p w:rsidR="003245DE" w:rsidRPr="003245DE" w:rsidRDefault="003245DE" w:rsidP="003245D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65" w:type="dxa"/>
            <w:shd w:val="clear" w:color="auto" w:fill="auto"/>
            <w:hideMark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Ministarstvo i županija</w:t>
            </w:r>
          </w:p>
        </w:tc>
        <w:tc>
          <w:tcPr>
            <w:tcW w:w="2271" w:type="dxa"/>
            <w:shd w:val="clear" w:color="auto" w:fill="auto"/>
            <w:hideMark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ravnateljica/pedagoginja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3245DE">
              <w:t>-Nabava didaktike za posebni program (engleski)</w:t>
            </w:r>
          </w:p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265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271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ravnateljica/voditeljica engleskog programa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  <w:tr w:rsidR="003245DE" w:rsidRPr="003245DE" w:rsidTr="00324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shd w:val="clear" w:color="auto" w:fill="auto"/>
          </w:tcPr>
          <w:p w:rsidR="003245DE" w:rsidRPr="003245DE" w:rsidRDefault="003245DE" w:rsidP="003245D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</w:pPr>
            <w:r w:rsidRPr="003245DE">
              <w:t>-Zelene površine u izdvojenim objektima obogatiti gredicom za cvijeće i povrtnjakom, te brinuti o nabavi potrebnih stvari i igrala</w:t>
            </w:r>
          </w:p>
        </w:tc>
        <w:tc>
          <w:tcPr>
            <w:tcW w:w="3265" w:type="dxa"/>
            <w:shd w:val="clear" w:color="auto" w:fill="auto"/>
          </w:tcPr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Prihodi od nagrade</w:t>
            </w:r>
          </w:p>
          <w:p w:rsidR="003245DE" w:rsidRPr="003245DE" w:rsidRDefault="003245DE" w:rsidP="003245DE">
            <w:p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Za najljepše ŠV</w:t>
            </w:r>
          </w:p>
        </w:tc>
        <w:tc>
          <w:tcPr>
            <w:tcW w:w="2271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ravnateljica odgojitelji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domar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spremačice</w:t>
            </w: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administrativno osoblje</w:t>
            </w:r>
          </w:p>
        </w:tc>
        <w:tc>
          <w:tcPr>
            <w:tcW w:w="1846" w:type="dxa"/>
            <w:shd w:val="clear" w:color="auto" w:fill="auto"/>
          </w:tcPr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3245DE" w:rsidRPr="003245DE" w:rsidRDefault="003245DE" w:rsidP="003245D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3245DE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</w:tc>
      </w:tr>
    </w:tbl>
    <w:p w:rsidR="003245DE" w:rsidRPr="003245DE" w:rsidRDefault="003245DE" w:rsidP="003245DE">
      <w:pPr>
        <w:jc w:val="both"/>
        <w:rPr>
          <w:sz w:val="24"/>
          <w:szCs w:val="24"/>
        </w:rPr>
      </w:pPr>
    </w:p>
    <w:p w:rsidR="003245DE" w:rsidRDefault="003245DE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Default="00DC7995" w:rsidP="003245DE">
      <w:pPr>
        <w:jc w:val="both"/>
        <w:rPr>
          <w:sz w:val="24"/>
          <w:szCs w:val="24"/>
        </w:rPr>
      </w:pPr>
    </w:p>
    <w:p w:rsidR="00DC7995" w:rsidRPr="003245DE" w:rsidRDefault="00DC7995" w:rsidP="003245DE">
      <w:pPr>
        <w:jc w:val="both"/>
        <w:rPr>
          <w:sz w:val="24"/>
          <w:szCs w:val="24"/>
        </w:rPr>
      </w:pPr>
    </w:p>
    <w:p w:rsidR="00B92348" w:rsidRDefault="00B92348"/>
    <w:p w:rsidR="00B92348" w:rsidRDefault="00B92348"/>
    <w:p w:rsidR="00DC7995" w:rsidRPr="00DC7995" w:rsidRDefault="00DC7995" w:rsidP="00DC7995">
      <w:pPr>
        <w:tabs>
          <w:tab w:val="left" w:pos="142"/>
        </w:tabs>
        <w:spacing w:line="360" w:lineRule="auto"/>
        <w:rPr>
          <w:b/>
          <w:color w:val="000000"/>
          <w:sz w:val="32"/>
          <w:szCs w:val="32"/>
        </w:rPr>
      </w:pPr>
      <w:r w:rsidRPr="00DC7995">
        <w:rPr>
          <w:b/>
          <w:color w:val="000000"/>
          <w:sz w:val="32"/>
          <w:szCs w:val="32"/>
        </w:rPr>
        <w:t>3. SKRB ZA RAST, RAZVOJ I ZDRAVLJE DJECE</w:t>
      </w:r>
    </w:p>
    <w:p w:rsidR="00DC7995" w:rsidRDefault="00DC7995" w:rsidP="00DC7995">
      <w:pPr>
        <w:rPr>
          <w:rFonts w:cs="TT230o00"/>
        </w:rPr>
      </w:pPr>
    </w:p>
    <w:p w:rsidR="00DC7995" w:rsidRDefault="00DC7995" w:rsidP="00DC7995">
      <w:pPr>
        <w:ind w:firstLine="708"/>
        <w:rPr>
          <w:rFonts w:cs="TT232o00"/>
          <w:sz w:val="24"/>
          <w:szCs w:val="24"/>
        </w:rPr>
      </w:pPr>
      <w:r>
        <w:rPr>
          <w:rFonts w:cs="TT230o00"/>
          <w:sz w:val="24"/>
          <w:szCs w:val="24"/>
        </w:rPr>
        <w:t xml:space="preserve">Temeljem </w:t>
      </w:r>
      <w:r>
        <w:rPr>
          <w:rFonts w:cs="TT232o00"/>
          <w:sz w:val="24"/>
          <w:szCs w:val="24"/>
        </w:rPr>
        <w:t xml:space="preserve">Programa zdravstvene zaštite djece, higijene i pravilne prehrane djece u dječjim vrtićima planirani su navedeni poslovi i zadaće za pedagošku godinu 2023./2024. godinu. </w:t>
      </w:r>
    </w:p>
    <w:p w:rsidR="00DC7995" w:rsidRDefault="00DC7995" w:rsidP="00DC7995">
      <w:pPr>
        <w:rPr>
          <w:sz w:val="24"/>
          <w:szCs w:val="24"/>
        </w:rPr>
      </w:pPr>
      <w:r>
        <w:rPr>
          <w:sz w:val="24"/>
          <w:szCs w:val="24"/>
        </w:rPr>
        <w:t>Bitne zadaće su: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Sustavno praćenje rasta i razvoja djece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Prehrana djece prema važećim standardima i propisima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Prilagodba prehrane kod djece sa zdravstvenim poteškoćama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Provedba preventivnih mjera s ciljem smanjenja pobola i ozljeda, te očuvanje zdravlja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Provođenje protuepidemijskih mjera u slučaju pojave zaraznih bolesti</w:t>
      </w:r>
    </w:p>
    <w:p w:rsidR="00DC7995" w:rsidRDefault="00DC7995" w:rsidP="00097FF6">
      <w:pPr>
        <w:pStyle w:val="Odlomakpopisa"/>
        <w:numPr>
          <w:ilvl w:val="0"/>
          <w:numId w:val="44"/>
        </w:num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Zdravstveni odgoj djece, odgojitelja, stručnog tima i ostalih</w:t>
      </w:r>
    </w:p>
    <w:p w:rsidR="00DC7995" w:rsidRDefault="00DC7995" w:rsidP="00DC7995">
      <w:pPr>
        <w:spacing w:line="240" w:lineRule="auto"/>
        <w:rPr>
          <w:rFonts w:cs="TT230o00"/>
          <w:sz w:val="24"/>
          <w:szCs w:val="24"/>
        </w:rPr>
      </w:pPr>
    </w:p>
    <w:tbl>
      <w:tblPr>
        <w:tblpPr w:leftFromText="181" w:rightFromText="181" w:bottomFromText="200" w:vertAnchor="text" w:horzAnchor="page" w:tblpXSpec="center" w:tblpY="1"/>
        <w:tblW w:w="11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6031"/>
        <w:gridCol w:w="1763"/>
        <w:gridCol w:w="1763"/>
      </w:tblGrid>
      <w:tr w:rsidR="00DC7995" w:rsidTr="005D3BD9">
        <w:trPr>
          <w:trHeight w:val="1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PODRUČJE  RADA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5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SADRŽAJ</w:t>
            </w:r>
          </w:p>
          <w:p w:rsidR="00DC7995" w:rsidRDefault="00DC7995" w:rsidP="005D3BD9">
            <w:pPr>
              <w:autoSpaceDN w:val="0"/>
              <w:spacing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SURADNICI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DINAMIKA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274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3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autoSpaceDN w:val="0"/>
              <w:spacing w:line="240" w:lineRule="auto"/>
              <w:jc w:val="center"/>
              <w:outlineLvl w:val="3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DIJETE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097FF6">
            <w:pPr>
              <w:numPr>
                <w:ilvl w:val="0"/>
                <w:numId w:val="45"/>
              </w:numPr>
              <w:autoSpaceDN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OČUVANJE I UNAPREĐIVANJE ZDRAVLJA</w:t>
            </w:r>
          </w:p>
          <w:p w:rsidR="00DC7995" w:rsidRPr="00394A3B" w:rsidRDefault="00DC7995" w:rsidP="00097FF6">
            <w:pPr>
              <w:pStyle w:val="Odlomakpopisa"/>
              <w:numPr>
                <w:ilvl w:val="0"/>
                <w:numId w:val="46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i procjenjivanje zdravstvenog statusa djeteta kod prijema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6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 dokumentacije o cijepljenju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6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sa dječjim zdravstvenim i socijalnim statusom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6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Bogaćenje dječjih spoznaja o navikama zdravog života, djelovanje na usvajanju kulturno-higijenskih navika, poticanje interesa na razvoj ekološke kulture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Stalni nadzor nad elementarnim uvjetima: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trijaža,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mikroklimatski uvjeti,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higijensko-zdravstveni uvjeti,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provođenje protuepidemijskih mjera, 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i evidentiranje pobola djece i izostanaka,</w:t>
            </w:r>
          </w:p>
          <w:p w:rsidR="00DC7995" w:rsidRPr="00394A3B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otvaranje zdravstvenih kartona i evidencije za svako dijete,</w:t>
            </w:r>
          </w:p>
          <w:p w:rsidR="00DC7995" w:rsidRDefault="00DC7995" w:rsidP="00097FF6">
            <w:pPr>
              <w:numPr>
                <w:ilvl w:val="0"/>
                <w:numId w:val="4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individualizirani zdravstveni plan (za djecu koja koriste </w:t>
            </w:r>
            <w:r>
              <w:rPr>
                <w:sz w:val="24"/>
                <w:szCs w:val="24"/>
              </w:rPr>
              <w:lastRenderedPageBreak/>
              <w:t>terapiju za vrijeme boravka u kolektivu)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cijele godine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DC7995" w:rsidTr="005D3BD9">
        <w:trPr>
          <w:trHeight w:val="1046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uvjeta za pravilno izmjenjivanje dnevnih aktivnosti djeteta u svezi s uvažavajućim individualnim potrebama (glad, žeđ, odmor, kretanje, prozračivanje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općih i sigurnosnih uvjeta za boravak djece u vrtiću</w:t>
            </w:r>
          </w:p>
          <w:p w:rsidR="00DC7995" w:rsidRPr="008F60BF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higijenskih uvjeta (provjetrenost, čistoća podova, inventara: ležaljki, navlaka…),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pravovremena provedba postupaka  kod pojave akutnih bolesti povreda te postupci kod kroničnih bolesti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poticanje stjecanja pravilnih prehrambenih navika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provedba aktivnosti o zaštiti zdravlja zuba i prevenciji karijesa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osiguravanje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uvijeta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za djecu s  posebnim zdravstvenim potrebama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8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poticanje stjecanja navika redovitog pranja ruku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odgojitelji,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DC7995" w:rsidTr="005D3BD9">
        <w:trPr>
          <w:trHeight w:val="33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djece sa zdravstvenim i ostalim teškoćama u razvoju,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pedagog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DC7995" w:rsidTr="005D3BD9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Pr="00BF65B4" w:rsidRDefault="00DC7995" w:rsidP="00097FF6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zbrinjavanje bolesnog ili povrijeđenog djeteta,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 slučaju sumnje na COVID-19 djelovati po preporukama HZJZ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4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pružanje primjerene prve pomoći.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DC7995" w:rsidTr="005D3BD9">
        <w:trPr>
          <w:trHeight w:val="634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pStyle w:val="Odlomakpopisa"/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OČEKIVANI REZULTATI: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osvještenost</w:t>
            </w:r>
            <w:proofErr w:type="spellEnd"/>
            <w:r>
              <w:rPr>
                <w:sz w:val="24"/>
                <w:szCs w:val="24"/>
              </w:rPr>
              <w:t xml:space="preserve"> odgojitelja i ostalih djelatnika u primjeni standarda kvalitete u provedbi rutinskih poslova kako bi unaprijedili cjelokupnu higijenu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djelovanje po preporukama HZJZ u svezi bolesti COVID-19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senzibilitet za važnost provedbe preventivnih mjera pri pojavi bolesti i </w:t>
            </w:r>
            <w:proofErr w:type="spellStart"/>
            <w:r>
              <w:rPr>
                <w:sz w:val="24"/>
                <w:szCs w:val="24"/>
              </w:rPr>
              <w:t>spriječavanju</w:t>
            </w:r>
            <w:proofErr w:type="spellEnd"/>
            <w:r>
              <w:rPr>
                <w:sz w:val="24"/>
                <w:szCs w:val="24"/>
              </w:rPr>
              <w:t xml:space="preserve"> istih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kontinuirani rad na </w:t>
            </w:r>
            <w:proofErr w:type="spellStart"/>
            <w:r>
              <w:rPr>
                <w:sz w:val="24"/>
                <w:szCs w:val="24"/>
              </w:rPr>
              <w:t>unaprijeđivanju</w:t>
            </w:r>
            <w:proofErr w:type="spellEnd"/>
            <w:r>
              <w:rPr>
                <w:sz w:val="24"/>
                <w:szCs w:val="24"/>
              </w:rPr>
              <w:t xml:space="preserve"> postupaka i aktivnosti koje doprinose razvijanju navika kod djece o zaštiti zdravlja i važnosti pravilne prehrane</w:t>
            </w:r>
          </w:p>
          <w:p w:rsidR="00DC7995" w:rsidRPr="008F60BF" w:rsidRDefault="00DC7995" w:rsidP="00097FF6">
            <w:pPr>
              <w:pStyle w:val="Odlomakpopisa"/>
              <w:numPr>
                <w:ilvl w:val="0"/>
                <w:numId w:val="62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kulturno-higijenske navike kod većine djece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</w:tr>
      <w:tr w:rsidR="00DC7995" w:rsidTr="005D3BD9">
        <w:trPr>
          <w:trHeight w:val="16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Pr="0042319D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PREHRANA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 na organizaciji i realizaciji prehrane djece – sastavljanje jelovnika u skladu s normativima,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svakodnevna provjera kvalitete i kvantitete, </w:t>
            </w:r>
          </w:p>
          <w:p w:rsidR="00DC7995" w:rsidRPr="00AF5E34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izrada programa za djecu sa posebnim potrebama (alergije i dr.)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demonstracije s djecom na temu zdrava hrana</w:t>
            </w:r>
          </w:p>
          <w:p w:rsidR="00DC7995" w:rsidRPr="00D84D51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stanja uhranjenosti i poduzimanje mjera kod odstupanja -antropometrijska mjerenja,</w:t>
            </w:r>
          </w:p>
          <w:p w:rsidR="00DC7995" w:rsidRPr="00D84D51" w:rsidRDefault="00DC7995" w:rsidP="00097FF6">
            <w:pPr>
              <w:pStyle w:val="Odlomakpopisa"/>
              <w:numPr>
                <w:ilvl w:val="0"/>
                <w:numId w:val="5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sezonskih jelovnika prema propisanim normativima pri čemu će se skrbiti o specifičnim potrebama djece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  <w:vAlign w:val="center"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gl. kuharica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svakodnevno + 1x tjedno kontinuirano tijekom cijele godine</w:t>
            </w:r>
          </w:p>
        </w:tc>
      </w:tr>
      <w:tr w:rsidR="00DC7995" w:rsidTr="005D3BD9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Pr="009E41B2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zadovoljavanje potrebe za tekućinom</w:t>
            </w:r>
          </w:p>
          <w:p w:rsidR="00DC7995" w:rsidRPr="00AF5E34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stjecanje navika zdrave prehrane u obilježavanju dječjih rođendana </w:t>
            </w:r>
          </w:p>
          <w:p w:rsidR="00DC7995" w:rsidRPr="00AF5E34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unaprijediti nivo kulture prehrane – odrasli model djeci, upotreba kompletnog pribora ovisno o dobi djeteta</w:t>
            </w:r>
          </w:p>
          <w:p w:rsidR="00DC7995" w:rsidRPr="00AF5E34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fleksibilan pristup tijekom konzumiranja obroka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osiguravanje broja obroka prema dužini boravka djeteta u vrtiću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000000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double" w:sz="4" w:space="0" w:color="F79646" w:themeColor="accent6"/>
              <w:right w:val="single" w:sz="4" w:space="0" w:color="000000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najmanje 1 x godišnje</w:t>
            </w:r>
          </w:p>
        </w:tc>
      </w:tr>
      <w:tr w:rsidR="00DC7995" w:rsidTr="005D3BD9">
        <w:trPr>
          <w:trHeight w:val="111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Pr="00AF5E34" w:rsidRDefault="00DC7995" w:rsidP="005D3BD9">
            <w:pPr>
              <w:pStyle w:val="Odlomakpopisa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OČEKIVANI </w:t>
            </w:r>
            <w:r w:rsidRPr="00AF5E34">
              <w:rPr>
                <w:rFonts w:eastAsia="Times New Roman"/>
                <w:sz w:val="24"/>
                <w:szCs w:val="24"/>
              </w:rPr>
              <w:t>REZULTATI:</w:t>
            </w:r>
          </w:p>
          <w:p w:rsidR="00DC7995" w:rsidRPr="00AF5E34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pozitivni učinci pravilne prehrane na zdravlje djece i održavanje optimalne tjelesne težine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usvojene prehrambene navike i kultura jela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dobri rezultati </w:t>
            </w:r>
            <w:proofErr w:type="spellStart"/>
            <w:r>
              <w:rPr>
                <w:sz w:val="24"/>
                <w:szCs w:val="24"/>
              </w:rPr>
              <w:t>labaratorijskih</w:t>
            </w:r>
            <w:proofErr w:type="spellEnd"/>
            <w:r>
              <w:rPr>
                <w:sz w:val="24"/>
                <w:szCs w:val="24"/>
              </w:rPr>
              <w:t xml:space="preserve"> analiza gotovih obroka u odnosu na nutritivnu i energetsku vrijednost te mikrobiološku čistoći pribora i opreme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1287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Pr="0042319D" w:rsidRDefault="00DC7995" w:rsidP="00097FF6">
            <w:pPr>
              <w:pStyle w:val="Odlomakpopisa"/>
              <w:numPr>
                <w:ilvl w:val="0"/>
                <w:numId w:val="45"/>
              </w:numPr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2319D">
              <w:rPr>
                <w:b/>
                <w:sz w:val="24"/>
                <w:szCs w:val="24"/>
              </w:rPr>
              <w:t>HIGIJENA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razgovori i demonstriranje postupaka s djecom s ciljem očuvanja i higijene zuba </w:t>
            </w:r>
          </w:p>
          <w:p w:rsidR="00DC7995" w:rsidRPr="00BF65B4" w:rsidRDefault="00DC7995" w:rsidP="00097FF6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demonstriranje postupaka s djecom s ciljem održavanje higijene ruku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2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demonstriranje postupka pravilnog pranja ruku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odgojitelji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DC7995" w:rsidTr="005D3BD9">
        <w:trPr>
          <w:trHeight w:val="633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ODGOJITELJ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odgajatelja o zdravstvenom statusu i potrebama novoprimljene djece (pismeno, usmeno)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 odgajateljima u prepoznavanju i zadovoljavanju djetetovih primarnih potreba (glad, žeđ, odmor, kretanje, prozračivanje…)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upućivanje na posebne potrebe i načine zadovoljavanja istih(alergije, posebnosti u prehrani…)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pripremanje odgajatelja za sudjelovanje kod provođenja sistematskih pregleda na način aktivnog uključivanja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odgajatelja za prepoznavanje bolesti i primjerenog reagiranje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edukacija odgojitelja o primjeni klizme u djece sa febrilnim </w:t>
            </w:r>
            <w:proofErr w:type="spellStart"/>
            <w:r>
              <w:rPr>
                <w:sz w:val="24"/>
                <w:szCs w:val="24"/>
              </w:rPr>
              <w:t>konvulzijama</w:t>
            </w:r>
            <w:proofErr w:type="spellEnd"/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prosvjećivanje odgajatelja na temu zdrava hrana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informiranje roditelja o provedenim sistematskim   pregledima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prikupljanje podataka o pobolu </w:t>
            </w:r>
          </w:p>
          <w:p w:rsidR="00DC7995" w:rsidRPr="00BF65B4" w:rsidRDefault="00DC7995" w:rsidP="00097FF6">
            <w:pPr>
              <w:pStyle w:val="Odlomakpopisa"/>
              <w:numPr>
                <w:ilvl w:val="0"/>
                <w:numId w:val="53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davanje sugestija i </w:t>
            </w:r>
            <w:proofErr w:type="spellStart"/>
            <w:r>
              <w:rPr>
                <w:sz w:val="24"/>
                <w:szCs w:val="24"/>
              </w:rPr>
              <w:t>uputstava</w:t>
            </w:r>
            <w:proofErr w:type="spellEnd"/>
            <w:r>
              <w:rPr>
                <w:sz w:val="24"/>
                <w:szCs w:val="24"/>
              </w:rPr>
              <w:t xml:space="preserve"> o načinu zajedničkih higijensko-epidemioloških mjera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DC7995" w:rsidTr="005D3BD9">
        <w:trPr>
          <w:trHeight w:val="239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Pr="00BF5143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predavanja o pružanju adekvatne pomoći kod akutnih stanja, povreda i drugih zdravstvenih problema</w:t>
            </w:r>
          </w:p>
          <w:p w:rsidR="00DC7995" w:rsidRPr="00D84D51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upoznavanje odgojitelja sa upotrebom </w:t>
            </w:r>
            <w:proofErr w:type="spellStart"/>
            <w:r>
              <w:rPr>
                <w:sz w:val="24"/>
                <w:szCs w:val="24"/>
              </w:rPr>
              <w:t>Sangenic</w:t>
            </w:r>
            <w:proofErr w:type="spellEnd"/>
            <w:r>
              <w:rPr>
                <w:sz w:val="24"/>
                <w:szCs w:val="24"/>
              </w:rPr>
              <w:t xml:space="preserve"> kanti za odlaganje pelena</w:t>
            </w:r>
          </w:p>
          <w:p w:rsidR="00DC7995" w:rsidRPr="00BF65B4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odgojitelja sa aktualnim zaraznim bolestima, njihovom prijenosu te sprečavanju širenja u zajednici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upoznavanje sa novim mjerama/preporukama za higijenu okoline djece u svezi bolesti COVID-19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DC7995" w:rsidTr="005D3BD9">
        <w:trPr>
          <w:trHeight w:val="368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autoSpaceDN w:val="0"/>
              <w:spacing w:line="240" w:lineRule="auto"/>
              <w:jc w:val="center"/>
              <w:outlineLvl w:val="4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RODITELJ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važnih podataka radi utvrđivanja zdravstvenog statusa djeteta (otvaranje zdravstvenih kartona)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postupaka vrtića i obitelji u svezi zadovoljavanja primarnih potreba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 roditeljima pri sakupljanju podataka o bolestima i izostancima, posebice u slučaju sumnje na COVID-19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obavještavanje i pomoć roditelju u slučaju akutno oboljelog ili povrijeđenog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razgovori i prikupljanje podataka o kvaliteti i kvantiteti prehrane (ankete)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roditelja oko planiranja posebnih jelovnika (alergije)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pravovremeno i primjereno obavještavanje roditelja </w:t>
            </w:r>
            <w:r>
              <w:rPr>
                <w:sz w:val="24"/>
                <w:szCs w:val="24"/>
              </w:rPr>
              <w:lastRenderedPageBreak/>
              <w:t xml:space="preserve">o izvanrednim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situacijama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dogovor i usklađivanje mjera za provođenje izvanrednih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mjera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roditeljima djece s posebnim potrebama u prehrani te poduzimanje mjera kod odstupanja: </w:t>
            </w:r>
            <w:proofErr w:type="spellStart"/>
            <w:r>
              <w:rPr>
                <w:sz w:val="24"/>
                <w:szCs w:val="24"/>
              </w:rPr>
              <w:t>preuhranjenost</w:t>
            </w:r>
            <w:proofErr w:type="spellEnd"/>
            <w:r>
              <w:rPr>
                <w:sz w:val="24"/>
                <w:szCs w:val="24"/>
              </w:rPr>
              <w:t>, pothranjenost…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unaprjeđenje suradnje s roditeljima  u cilju usvajanja pravilnih životnih navika djece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ispunjavanje Individualiziranog zdravstvenog plana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roditelj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rujan i listopad, a p.p. i drugi mjeseci</w:t>
            </w:r>
          </w:p>
        </w:tc>
      </w:tr>
      <w:tr w:rsidR="00DC7995" w:rsidTr="005D3BD9">
        <w:trPr>
          <w:trHeight w:val="527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TEHNIČKA SLUŽBA</w:t>
            </w:r>
          </w:p>
          <w:p w:rsidR="00DC7995" w:rsidRDefault="00DC7995" w:rsidP="005D3BD9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osoblja kuhinje  vezana za provođenje HACCP sustava - pripremu i distribuciju hrane te korištenje sredstava za čišćenje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kontrola kvalitete gotovih obroka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neutrošenih količina hrane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praćenje utrošenih količina hrane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temperature hladnjaka i zamrzivača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temperature hrane u termos bocama</w:t>
            </w:r>
          </w:p>
          <w:p w:rsidR="00DC7995" w:rsidRDefault="00DC7995" w:rsidP="005D3BD9">
            <w:pPr>
              <w:pStyle w:val="Odlomakpopisa"/>
              <w:autoSpaceDN w:val="0"/>
              <w:spacing w:after="0" w:line="240" w:lineRule="auto"/>
              <w:rPr>
                <w:sz w:val="24"/>
                <w:szCs w:val="24"/>
              </w:rPr>
            </w:pP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tehničkog osoblja vezana za provođenje HACCP sustava - korištenje sredstava za čišćenje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DC7995" w:rsidRPr="00BF65B4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5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provedbom posebnih mjera danih u svezi bolesti COVID-19</w:t>
            </w:r>
          </w:p>
          <w:p w:rsidR="00DC7995" w:rsidRDefault="00DC7995" w:rsidP="005D3BD9">
            <w:pPr>
              <w:autoSpaceDN w:val="0"/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kontinuirano tijekom godine</w:t>
            </w:r>
          </w:p>
        </w:tc>
      </w:tr>
      <w:tr w:rsidR="00DC7995" w:rsidTr="005D3BD9">
        <w:trPr>
          <w:trHeight w:val="4671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Pr="006E5F9D" w:rsidRDefault="00DC7995" w:rsidP="005D3BD9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E5F9D">
              <w:rPr>
                <w:rFonts w:eastAsia="Times New Roman"/>
                <w:sz w:val="24"/>
                <w:szCs w:val="24"/>
              </w:rPr>
              <w:t>TEHNIČKO OSOBLJE U</w:t>
            </w:r>
            <w:r>
              <w:rPr>
                <w:rFonts w:eastAsia="Times New Roman"/>
                <w:sz w:val="24"/>
                <w:szCs w:val="24"/>
              </w:rPr>
              <w:t xml:space="preserve"> PO „</w:t>
            </w:r>
            <w:r w:rsidRPr="006E5F9D">
              <w:rPr>
                <w:rFonts w:eastAsia="Times New Roman"/>
                <w:sz w:val="24"/>
                <w:szCs w:val="24"/>
              </w:rPr>
              <w:t>PASTORALNI CENTAR</w:t>
            </w:r>
            <w:r>
              <w:rPr>
                <w:rFonts w:eastAsia="Times New Roman"/>
                <w:sz w:val="24"/>
                <w:szCs w:val="24"/>
              </w:rPr>
              <w:t>“</w:t>
            </w:r>
            <w:r w:rsidRPr="006E5F9D">
              <w:rPr>
                <w:rFonts w:eastAsia="Times New Roman"/>
                <w:sz w:val="24"/>
                <w:szCs w:val="24"/>
              </w:rPr>
              <w:t>: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edukacija/upoznavanje spremačice – servirke o načelima HACCP sustava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u svezi korištenja sredstava za čišćenje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posteljine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hladnjaka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3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kontrola čistoće kuhinje </w:t>
            </w:r>
          </w:p>
          <w:p w:rsidR="00DC7995" w:rsidRPr="006E5F9D" w:rsidRDefault="00DC7995" w:rsidP="005D3BD9">
            <w:pPr>
              <w:pStyle w:val="Odlomakpopisa"/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 xml:space="preserve">. voditelj, 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5145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TEHNIČKO OSOBLJE U PO „STRIBOR“: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edukacija/upoznavanje spremačice – servirke o načelima HACCP sustava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u svezi korištenja sredstava za čišćenje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posteljine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hladnjaka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hrane u termos bocama nakon dostave u izdvojenu organizacijsku jedinicu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kontrola čistoće kuhinje </w:t>
            </w: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1028"/>
        </w:trPr>
        <w:tc>
          <w:tcPr>
            <w:tcW w:w="20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C7995" w:rsidRDefault="00DC7995" w:rsidP="005D3BD9">
            <w:pPr>
              <w:keepNext/>
              <w:spacing w:line="240" w:lineRule="auto"/>
              <w:jc w:val="center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TEHNIČKO OSOBLJE U PO„TINTILINIĆ“: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edukacija/upoznavanje spremačice – servirke o načelima HACCP sustava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u svezi korištenja sredstava za čišćenje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 kontrola primjene sanitarno-higijenskih zahtjeva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igračaka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nadzor nad higijenom posteljine</w:t>
            </w:r>
          </w:p>
          <w:p w:rsidR="00DC7995" w:rsidRPr="006E5F9D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nadzor nad sigurnošću cjelokupnog vanjskog prostora i održavanju zelenih površina vrtića, sprava na igralištu, 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kontrola temperature hladnjaka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kontrola temperature hrane u termos bocama nakon dostave u izdvojenu organizacijsku jedinicu</w:t>
            </w:r>
          </w:p>
          <w:p w:rsidR="00DC7995" w:rsidRPr="00A302D3" w:rsidRDefault="00DC7995" w:rsidP="00097FF6">
            <w:pPr>
              <w:pStyle w:val="Odlomakpopisa"/>
              <w:numPr>
                <w:ilvl w:val="0"/>
                <w:numId w:val="64"/>
              </w:num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302D3">
              <w:rPr>
                <w:rFonts w:eastAsia="Times New Roman"/>
                <w:sz w:val="24"/>
                <w:szCs w:val="24"/>
              </w:rPr>
              <w:t>kontrola čistoće kuhinje</w:t>
            </w:r>
          </w:p>
          <w:p w:rsidR="00DC7995" w:rsidRPr="0076374B" w:rsidRDefault="00DC7995" w:rsidP="005D3BD9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431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DRUŠTVO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 dječjim pedijatrima i liječnicima opće prakse u svezi utvrđivanja zdravstvenog statusa pri upisu djeteta u vrtić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prikupljanje potvrda izostanaka djece radi bolesti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6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otkrivanje zdravstvenih problema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voditelj, pedijatar, liječnici opće prakse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cijele godine</w:t>
            </w:r>
          </w:p>
        </w:tc>
      </w:tr>
      <w:tr w:rsidR="00DC7995" w:rsidTr="005D3BD9">
        <w:trPr>
          <w:trHeight w:val="136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 domovima zdravlja i drugim zdravstvenim ustanovama 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double" w:sz="4" w:space="0" w:color="F79646" w:themeColor="accent6"/>
              <w:right w:val="single" w:sz="4" w:space="0" w:color="auto"/>
            </w:tcBorders>
            <w:vAlign w:val="center"/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stomatolozi,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liječnici opće prakse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2243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ZZJZ Sisačko-moslavačke županije,</w:t>
            </w:r>
          </w:p>
          <w:p w:rsidR="00DC7995" w:rsidRDefault="00DC7995" w:rsidP="005D3BD9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ispostava Novska ) u svezi provođenja zakonskih obveza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suradnja sa sanitarnom inspekcijom u svezi sanitarno higijenskog nadzora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primjena jedinstvenih normativa u prehrani djece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sa </w:t>
            </w:r>
            <w:proofErr w:type="spellStart"/>
            <w:r>
              <w:rPr>
                <w:sz w:val="24"/>
                <w:szCs w:val="24"/>
              </w:rPr>
              <w:t>H.E</w:t>
            </w:r>
            <w:proofErr w:type="spellEnd"/>
            <w:r>
              <w:rPr>
                <w:sz w:val="24"/>
                <w:szCs w:val="24"/>
              </w:rPr>
              <w:t>. službom u svezi redovitih sistematskih pregleda djelatnika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svih zakonskih obveza u vrtiću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edukacija i stručno usavršavanje djelatnika u procesu nabave i pripreme hrane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higijenski minimum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provođenje mjera dezinfekcije, dezinsekcije i deratizacije</w:t>
            </w:r>
          </w:p>
          <w:p w:rsidR="00DC7995" w:rsidRPr="00A302D3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saniranje otpada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7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saniranje otpadnog ulja</w:t>
            </w:r>
          </w:p>
        </w:tc>
        <w:tc>
          <w:tcPr>
            <w:tcW w:w="1763" w:type="dxa"/>
            <w:tcBorders>
              <w:top w:val="double" w:sz="4" w:space="0" w:color="F79646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ZZJZ Sisačko-moslavačke županije,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Ministarstvo zdravstva i soc. skrbi - 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Uprava za sanitarnu inspekciju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995" w:rsidRDefault="00DC7995" w:rsidP="005D3BD9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C7995" w:rsidTr="005D3BD9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STRUČNI TIM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usklađivanje stavova o primjerenosti i pravovremenosti zadovoljavanja primarnih potreba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optimuma usklađenosti doma i vrtića u kvalitativnom i pravovremenom zadovoljavanju primarnih potreba djeteta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određivanje strategije u posebnim situacijama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uključivanje u proces otkrivanja i dijagnosticiranja djece s posebnim potrebama i teškoćama u razvoju te određivanje posebnih programa rada s tom </w:t>
            </w:r>
            <w:r>
              <w:rPr>
                <w:sz w:val="24"/>
                <w:szCs w:val="24"/>
              </w:rPr>
              <w:lastRenderedPageBreak/>
              <w:t>djecom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izrada instrumentarija praćenja prema kriterijima za kvalitetno i pravovremeno zadovoljavanje primarnih potreba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8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utvrđivanje materijalnih potreba za pravilno odvijanje procesa rada: prehrana, higijena, </w:t>
            </w:r>
          </w:p>
          <w:p w:rsidR="00DC7995" w:rsidRDefault="00DC7995" w:rsidP="005D3BD9">
            <w:p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utvrđivanje mjera prema zakonskim obvezama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izvješćivanje o posebnim situacijama i predlaganje mjera za prevladavanje nastale situacije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59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oblikovanju informacija za roditelje, djelatnike, društvenu zajednicu i informativne medije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zdr</w:t>
            </w:r>
            <w:proofErr w:type="spellEnd"/>
            <w:r>
              <w:rPr>
                <w:sz w:val="24"/>
                <w:szCs w:val="24"/>
              </w:rPr>
              <w:t>. voditelj, stručni tim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tijekom cijele godine</w:t>
            </w:r>
          </w:p>
        </w:tc>
      </w:tr>
      <w:tr w:rsidR="00DC7995" w:rsidTr="005D3BD9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OSOBNO USAVRŠAVANJE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individualno usavršavanje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permanentnom usavršavanju odgojnih djelatnika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stalno praćenje literature s područja zdravstvene zaštite, prehrane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interni stručni aktivi, odgojiteljska vijeća</w:t>
            </w:r>
          </w:p>
          <w:p w:rsidR="00DC7995" w:rsidRPr="00A75701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trajna edukacija u organizaciji HKMS</w:t>
            </w:r>
          </w:p>
          <w:p w:rsidR="00DC7995" w:rsidRDefault="00DC7995" w:rsidP="00097FF6">
            <w:pPr>
              <w:pStyle w:val="Odlomakpopisa"/>
              <w:numPr>
                <w:ilvl w:val="0"/>
                <w:numId w:val="60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druga usavršavanja od strane odgojnih, zdravstvenih, rehabilitacijskih institucija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HUMS</w:t>
            </w: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HKMS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  <w:tr w:rsidR="00DC7995" w:rsidTr="005D3BD9">
        <w:trPr>
          <w:trHeight w:val="17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zdravstvena dokumentacija i evidencija djece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individualni zdravstveni kartoni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pobola djece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antropometrijskih mjerenja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procijepljenosti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povreda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evidencija sanitarnog nadzora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evidencija epidemioloških indikacija 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vođenje osobne dokumentacije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nabava sanitetskog materijala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zadaci po nalogu ravnatelja i ostalih službi</w:t>
            </w:r>
          </w:p>
          <w:p w:rsidR="00DC7995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pri izradi Godišnjeg plana i Godišnjeg izvješća</w:t>
            </w:r>
          </w:p>
          <w:p w:rsidR="00DC7995" w:rsidRPr="0049018E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 na ažuriranju sigurnosno zaštitnih i preventivnih programa </w:t>
            </w:r>
          </w:p>
          <w:p w:rsidR="00DC7995" w:rsidRPr="0049018E" w:rsidRDefault="00DC7995" w:rsidP="00097FF6">
            <w:pPr>
              <w:numPr>
                <w:ilvl w:val="0"/>
                <w:numId w:val="61"/>
              </w:numPr>
              <w:autoSpaceDN w:val="0"/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rad na projektu „Ja to znam“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</w:t>
            </w:r>
            <w:proofErr w:type="spellEnd"/>
            <w:r>
              <w:rPr>
                <w:sz w:val="24"/>
                <w:szCs w:val="24"/>
              </w:rPr>
              <w:t>. voditelj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95" w:rsidRDefault="00DC7995" w:rsidP="005D3BD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DC7995" w:rsidRDefault="00DC7995" w:rsidP="005D3BD9">
            <w:pPr>
              <w:autoSpaceDN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godine</w:t>
            </w:r>
          </w:p>
        </w:tc>
      </w:tr>
    </w:tbl>
    <w:p w:rsidR="00DC7995" w:rsidRDefault="00DC7995" w:rsidP="00DC7995">
      <w:pPr>
        <w:spacing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</w:p>
    <w:p w:rsidR="00DC7995" w:rsidRDefault="00DC7995" w:rsidP="00DC7995">
      <w:pPr>
        <w:spacing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C7995" w:rsidRDefault="00DC7995" w:rsidP="00DC7995">
      <w:pPr>
        <w:spacing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DC7995" w:rsidRPr="00A75701" w:rsidRDefault="00DC7995" w:rsidP="00DC7995">
      <w:pPr>
        <w:spacing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B92348" w:rsidRDefault="00B92348"/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32"/>
          <w:szCs w:val="24"/>
          <w:lang w:eastAsia="hr-HR"/>
        </w:rPr>
      </w:pPr>
      <w:r w:rsidRPr="00937BAA">
        <w:rPr>
          <w:rFonts w:eastAsia="Times New Roman" w:cs="Times New Roman"/>
          <w:b/>
          <w:bCs/>
          <w:sz w:val="32"/>
          <w:szCs w:val="24"/>
          <w:lang w:eastAsia="hr-HR"/>
        </w:rPr>
        <w:lastRenderedPageBreak/>
        <w:t xml:space="preserve">4.ODGOJNO-OBRAZOVNI RAD  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Odgojno-obrazovni rad organizira se u skladu s načelima Nacionalnog kurikuluma za rani i predškolski odgoj i obrazovanje, a načelo na koji je stavljen naglasak prilikom organiziranja odgojno-obrazovnog rada je fleksibilnost. 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4.1. OPĆI CILJ I ZADAĆE ODGOJNO-OBRAZOVNOG RADA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Opći cilj odgojno-obrazovnog rada i ove će pedagoške godine biti planiranje, provođenje i vrednovanje odgojno-obrazovnog procesa, sukladno humanističkom, razvojnom i integriranom pristupu, uz zadovoljavanje prava i potreba svih sudionika odgojno-obrazovnog procesa, a sve to kao dio dugoročne strategije mijenjanja i unaprjeđivanja istog uzimajući pritom u obzir suvremene teorijske spoznaje, stvarne potrebe uključenih subjekata te realne potrebe i karakteristike društvenog okruženja.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Iz općeg cilja odgojno-obrazovnog rada za ovu pedagošku godinu proizlaze sljedeće opće zadaće:</w:t>
      </w:r>
    </w:p>
    <w:p w:rsidR="00937BAA" w:rsidRPr="00937BAA" w:rsidRDefault="00937BAA" w:rsidP="00097FF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promišljanje, planiranje, provođenje i vrednovanje suvremenih teorijskih postavki u odgojno-obrazovnom radu s djecom;</w:t>
      </w:r>
    </w:p>
    <w:p w:rsidR="00937BAA" w:rsidRPr="00937BAA" w:rsidRDefault="00937BAA" w:rsidP="00097FF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stvaranje razvojno-poticajnog okruženja koje promiče prava djeteta, zadovoljava i uvažava potrebe djeteta te potiče stvaralaštvo, kreativnost, aktivno i suradničko učenje;</w:t>
      </w:r>
    </w:p>
    <w:p w:rsidR="00937BAA" w:rsidRPr="00937BAA" w:rsidRDefault="00937BAA" w:rsidP="00097FF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poticanje unapređivanja kvalitete djetetova života u cjelini uz pravovremeno zadovoljavanje dječjih prava i potreba;</w:t>
      </w:r>
    </w:p>
    <w:p w:rsidR="00937BAA" w:rsidRPr="00937BAA" w:rsidRDefault="00937BAA" w:rsidP="00097FF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unaprjeđivanje rada s djecom s posebnim potrebama s posebnim naglaskom na razvoj i učenje svih uključenih subjekata (stručnog tima, odgojitelja, roditelja), a sve zbog stvaranja promišljenog poticajnog okruženja za zadovoljavanje individualnih potreba djece;</w:t>
      </w:r>
    </w:p>
    <w:p w:rsidR="00937BAA" w:rsidRPr="00937BAA" w:rsidRDefault="00937BAA" w:rsidP="00097FF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unapređivanje suradnje i razvoj partnerstva s roditeljima, zbog stvaranja zajedničkog sustava za podršku rastu i razvoju djece u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izvanobiteljskom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okruženju.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4.2. SPECIFIČNI CILJEVI I ZADAĆE ODGOJNO-OBRAZOVNOG RADA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Temeljem uvida u stanje kvalitete rada u objektima napravljena je analiza stanja objekta, odnosno utvrđena su ključna područja koja je potrebno unapređivati. Iz navedene analize određeni su i specifični ciljevi i zadaće odgojno-obrazovnog rada koji će se ostvarivati tijekom ove pedagoške godine. Specifični ciljevi za ovu pedagošku godinu su sljedeći:</w:t>
      </w:r>
    </w:p>
    <w:p w:rsidR="00937BAA" w:rsidRPr="00937BAA" w:rsidRDefault="00937BAA" w:rsidP="00097FF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osvještavanje vrijednosti koje odgojitelji posjeduju i njihova shvaćanja djeteta kao preduvjeta za uspostavljanje ravnopravne komunikacije djece i odrasli i</w:t>
      </w:r>
    </w:p>
    <w:p w:rsidR="00937BAA" w:rsidRPr="00937BAA" w:rsidRDefault="00937BAA" w:rsidP="00097FF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osnaživanje odgojitelja za kvalitetnu i ravnopravnu komunikaciju s roditeljima s ciljem stvaranja zajedničkog razumijevanja o djetetu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Specifične zadaće, koje proizlaze iz gore navedenih specifičnih ciljeva su sljedeće: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097F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kreiranje, unapređivanje i razumijevanje važnosti prostorno-materijalnog okruženja kao preduvjeta za bolje razumijevanje o djetetu;</w:t>
      </w:r>
    </w:p>
    <w:p w:rsidR="00937BAA" w:rsidRPr="00937BAA" w:rsidRDefault="00937BAA" w:rsidP="00097F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razumijevanje važnosti kontinuiranog dokumentiranja odgojno-obrazovnog procesa kao glavne alatke za bolje razumijevanje;</w:t>
      </w:r>
    </w:p>
    <w:p w:rsidR="00937BAA" w:rsidRPr="00937BAA" w:rsidRDefault="00937BAA" w:rsidP="00097F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razumijevanje i unapređivanje socijalne dimenzije okruženja za učenje i to u odnosu dijete – odgojitelj, dijete – dijete, odgojitelj – roditelj i odgojitelj – odgojitelj (</w:t>
      </w:r>
      <w:r w:rsidRPr="00937BAA">
        <w:rPr>
          <w:rFonts w:eastAsia="Times New Roman" w:cs="Times New Roman"/>
          <w:sz w:val="24"/>
          <w:szCs w:val="24"/>
          <w:u w:val="single"/>
          <w:lang w:eastAsia="hr-HR"/>
        </w:rPr>
        <w:t>s posebnim naglaskom na dimenzije komunikacije odgojitelja i djeteta te odgojitelja i roditelja</w:t>
      </w:r>
      <w:r w:rsidRPr="00937BAA">
        <w:rPr>
          <w:rFonts w:eastAsia="Times New Roman" w:cs="Times New Roman"/>
          <w:sz w:val="24"/>
          <w:szCs w:val="24"/>
          <w:lang w:eastAsia="hr-HR"/>
        </w:rPr>
        <w:t>);</w:t>
      </w:r>
    </w:p>
    <w:p w:rsidR="00937BAA" w:rsidRPr="00937BAA" w:rsidRDefault="00937BAA" w:rsidP="00097FF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podržavanje i daljnje razvijanje rada na projektima kao procesa sveobuhvatnog i cjelovitog učenja svih uključenih subjekata.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4.3. PROGRAMI ODGOJA I OBRAZOVANJA DJECE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ab/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Programi rada usklađeni su s Nacionalnim kurikulumom za rani i predškolski odgoj i obrazovanje.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Programi koji se provode:</w:t>
      </w:r>
    </w:p>
    <w:p w:rsidR="00937BAA" w:rsidRPr="00937BAA" w:rsidRDefault="00937BAA" w:rsidP="00097FF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Redoviti programi: </w:t>
      </w:r>
    </w:p>
    <w:p w:rsidR="00937BAA" w:rsidRPr="00937BAA" w:rsidRDefault="00937BAA" w:rsidP="00097FF6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Redoviti desetosatni program</w:t>
      </w:r>
    </w:p>
    <w:p w:rsidR="00937BAA" w:rsidRPr="00937BAA" w:rsidRDefault="00937BAA" w:rsidP="00097FF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Posebni programi:</w:t>
      </w:r>
    </w:p>
    <w:p w:rsidR="00937BAA" w:rsidRPr="00937BAA" w:rsidRDefault="00937BAA" w:rsidP="00097FF6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Program ranog učenja engleskog jezika</w:t>
      </w:r>
    </w:p>
    <w:p w:rsidR="00937BAA" w:rsidRPr="00937BAA" w:rsidRDefault="00937BAA" w:rsidP="00097FF6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Kraći program katoličkog vjerskog odgoja djece rane i predškolske dobi</w:t>
      </w:r>
    </w:p>
    <w:p w:rsidR="00937BAA" w:rsidRPr="00937BAA" w:rsidRDefault="00937BAA" w:rsidP="00097FF6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ascii="Calibri" w:eastAsia="Calibri" w:hAnsi="Calibri" w:cs="Times New Roman"/>
        </w:rPr>
        <w:t>Poseban kraći program folklornog stvaralaštva djece rane i predškolske dobi</w:t>
      </w:r>
    </w:p>
    <w:p w:rsidR="00937BAA" w:rsidRPr="00937BAA" w:rsidRDefault="00937BAA" w:rsidP="00097FF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Programi javnih potreba:</w:t>
      </w:r>
    </w:p>
    <w:p w:rsidR="00937BAA" w:rsidRPr="00937BAA" w:rsidRDefault="00937BAA" w:rsidP="00097FF6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Program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4.3.1. Redoviti desetosatni program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zadovoljiti interese i potrebe djece razvijajući kompetencije potrebne za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cjeloživotno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učenje.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Strategije rada: 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prepoznavati potrebe i interese djece i osigurati im da vlastite aktivnosti razvijaju u smjeru koji je za njih svrhovit, nudeći djeci poticajno prostorno i materijalno okruženje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 xml:space="preserve">projektno planirati aktivnosti djece razvijajući kod njih kompetencije potrebne za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cjeloživotno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učenje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sustavno prikupljanje dokumentacije koja omogućuje promatranje i bolje razumijevanje akcije djeteta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korištenje dokumentacije za podržavanje procesa odgoja i učenja usmjeravajući se na prostorni i materijalni kontekst provođenjem zajedničkih refleksija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Kreiranje  primjerenog prostorno-materijalnog i socijalnog konteksta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CILJ: podržavanje djetetova učenja i razvoja.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98"/>
        <w:gridCol w:w="1772"/>
        <w:gridCol w:w="2693"/>
        <w:gridCol w:w="1523"/>
      </w:tblGrid>
      <w:tr w:rsidR="00937BAA" w:rsidRPr="00937BAA" w:rsidTr="005D3BD9">
        <w:tc>
          <w:tcPr>
            <w:tcW w:w="9286" w:type="dxa"/>
            <w:gridSpan w:val="4"/>
          </w:tcPr>
          <w:p w:rsidR="00937BAA" w:rsidRPr="00937BAA" w:rsidRDefault="00937BAA" w:rsidP="00937BAA">
            <w:pPr>
              <w:rPr>
                <w:i/>
                <w:sz w:val="24"/>
                <w:szCs w:val="24"/>
              </w:rPr>
            </w:pPr>
            <w:r w:rsidRPr="00937BAA">
              <w:rPr>
                <w:i/>
                <w:sz w:val="24"/>
                <w:szCs w:val="24"/>
              </w:rPr>
              <w:t>KONTINUIRANO STVARANJE STIMULATIVNOG OKRUŽENJA KOJE PROMOVIRA MOGUĆNOSTI POSTUPNOG STJECANJA RALIČITIH ZNANJA</w:t>
            </w:r>
          </w:p>
        </w:tc>
      </w:tr>
      <w:tr w:rsidR="00937BAA" w:rsidRPr="00937BAA" w:rsidTr="005D3BD9">
        <w:tc>
          <w:tcPr>
            <w:tcW w:w="3298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STRATEGIJA DJELOVANJA</w:t>
            </w:r>
          </w:p>
        </w:tc>
        <w:tc>
          <w:tcPr>
            <w:tcW w:w="1772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VRIJEME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NOSITELJI</w:t>
            </w:r>
          </w:p>
        </w:tc>
      </w:tr>
      <w:tr w:rsidR="00937BAA" w:rsidRPr="00937BAA" w:rsidTr="005D3BD9">
        <w:tc>
          <w:tcPr>
            <w:tcW w:w="3298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Utvrđivanje inicijalnog stanja prostorno-materijalnog i socijalnog konteksta u svim odgojnim skupinama</w:t>
            </w:r>
          </w:p>
        </w:tc>
        <w:tc>
          <w:tcPr>
            <w:tcW w:w="177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Listopad 2023.</w:t>
            </w:r>
          </w:p>
        </w:tc>
        <w:tc>
          <w:tcPr>
            <w:tcW w:w="269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Primjena protokola za utvrđivanje standarda kvalitete  stvaranja stimulativnog okruženja</w:t>
            </w: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3298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Refleksija odgojitelja  i pedagoginje u cilju podržavanja djetetova učenja i razvoja</w:t>
            </w:r>
          </w:p>
        </w:tc>
        <w:tc>
          <w:tcPr>
            <w:tcW w:w="177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Analiza protokola</w:t>
            </w: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3298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77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 w:val="restart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Definiranje smjernica unaprjeđenja.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Praćenje uz primjenu foto i video zapisa.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Zajedničke igraonice djece, odgojitelja i roditelja</w:t>
            </w: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3298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Podržavanje aktivnog sudjelovanja roditelja u zajedničkim aktivnostima s djecom</w:t>
            </w:r>
          </w:p>
        </w:tc>
        <w:tc>
          <w:tcPr>
            <w:tcW w:w="177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69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pedagoginja, roditelji</w:t>
            </w:r>
          </w:p>
        </w:tc>
      </w:tr>
      <w:tr w:rsidR="00937BAA" w:rsidRPr="00937BAA" w:rsidTr="005D3BD9">
        <w:tc>
          <w:tcPr>
            <w:tcW w:w="3298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937BAA">
              <w:rPr>
                <w:sz w:val="24"/>
                <w:szCs w:val="24"/>
              </w:rPr>
              <w:t>samoprocjenu</w:t>
            </w:r>
            <w:proofErr w:type="spellEnd"/>
            <w:r w:rsidRPr="00937BAA">
              <w:rPr>
                <w:sz w:val="24"/>
                <w:szCs w:val="24"/>
              </w:rPr>
              <w:t xml:space="preserve"> kvalitete</w:t>
            </w:r>
          </w:p>
        </w:tc>
        <w:tc>
          <w:tcPr>
            <w:tcW w:w="177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Svibanj 2024.</w:t>
            </w:r>
          </w:p>
        </w:tc>
        <w:tc>
          <w:tcPr>
            <w:tcW w:w="269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Ispunjavanje evaluacijskog upitnika</w:t>
            </w: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3298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NAČIN VREDNOVANJA</w:t>
            </w:r>
          </w:p>
        </w:tc>
        <w:tc>
          <w:tcPr>
            <w:tcW w:w="5988" w:type="dxa"/>
            <w:gridSpan w:val="3"/>
            <w:vAlign w:val="center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Procjena uspješnosti kreiranja stimulativnog okruženja  primjenom protokola s definiranim standardima kvalitete. Pedagoško-instruktivni uvidi u rad, zajedničke refleksije. Primjena različitih oblika dokumentiranja (foto i video zapisi, protokoli praćenja,  inicijalni i finalni evaluacijski upitnici za odgojitelje). Analiza upitnika za odgojitelj .</w:t>
            </w:r>
          </w:p>
        </w:tc>
      </w:tr>
      <w:tr w:rsidR="00937BAA" w:rsidRPr="00937BAA" w:rsidTr="005D3BD9">
        <w:tc>
          <w:tcPr>
            <w:tcW w:w="3298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OČEKIVANI REZULTATI</w:t>
            </w:r>
          </w:p>
        </w:tc>
        <w:tc>
          <w:tcPr>
            <w:tcW w:w="5988" w:type="dxa"/>
            <w:gridSpan w:val="3"/>
            <w:vAlign w:val="center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Kvalitetno prostorno-materijalno okruženje koje potiče autonomiju djece i samoorganizaciju njihovih aktivnosti te potiče različite, poželjne oblike socijalnog grupiranja djece</w:t>
            </w: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 podržavaju suradničko učenje djece kroz različite strategije podrške.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Sustavno dokumentiranje procesa učenja djece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lastRenderedPageBreak/>
        <w:t>CILJ: bolje razumijevanje djeteta, njegove prirode učenja, podržavanje inicijative i autonomije učenja.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835"/>
        <w:gridCol w:w="1523"/>
      </w:tblGrid>
      <w:tr w:rsidR="00937BAA" w:rsidRPr="00937BAA" w:rsidTr="005D3BD9">
        <w:tc>
          <w:tcPr>
            <w:tcW w:w="9286" w:type="dxa"/>
            <w:gridSpan w:val="4"/>
          </w:tcPr>
          <w:p w:rsidR="00937BAA" w:rsidRPr="00937BAA" w:rsidRDefault="00937BAA" w:rsidP="00937BAA">
            <w:pPr>
              <w:rPr>
                <w:i/>
                <w:sz w:val="24"/>
                <w:szCs w:val="24"/>
              </w:rPr>
            </w:pPr>
            <w:r w:rsidRPr="00937BAA">
              <w:rPr>
                <w:i/>
                <w:sz w:val="24"/>
                <w:szCs w:val="24"/>
              </w:rPr>
              <w:t>SUSTAVNIM DOKUMENTIRANJEM   POSTIĆI CJELOVITIJI UVID U PROCESE UČENJA DJECE</w:t>
            </w:r>
          </w:p>
        </w:tc>
      </w:tr>
      <w:tr w:rsidR="00937BAA" w:rsidRPr="00937BAA" w:rsidTr="005D3BD9">
        <w:tc>
          <w:tcPr>
            <w:tcW w:w="2943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STRATEGIJA DJELOVANJA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VRIJEME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AKTIVNOSTI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NOSITELJI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Inicijalno utvrđivanje najčešće primjenjivanih „alata za promatranje“ procesa učenja djece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Listopad 2023.</w:t>
            </w:r>
          </w:p>
        </w:tc>
        <w:tc>
          <w:tcPr>
            <w:tcW w:w="283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Primjena protokola za utvrđivanje standarda kvalitete  dokumentiranja procesa učenja djece</w:t>
            </w:r>
          </w:p>
        </w:tc>
        <w:tc>
          <w:tcPr>
            <w:tcW w:w="1523" w:type="dxa"/>
            <w:vMerge w:val="restart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Zajednička refleksija odgojitelja  i stručnih suradnica u cilju boljeg razumijevanja i kvalitetnije podrške procesu učenja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 w:val="restart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Analiza protokola.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Definiranje smjernica unapređivanja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načina dok. (slike, crteži, ekspresije glazbom i pokretom, gestom, konstrukcije, trodimenzionalne ekspresije djece, pisani uradci).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Bilježenje specifičnih interesa i razvojnog napretka svakog djeteta.</w:t>
            </w:r>
          </w:p>
        </w:tc>
        <w:tc>
          <w:tcPr>
            <w:tcW w:w="152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Tjedni timski sastanci planiranja, programiranja i vrjednovanja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Primjena prikupljene dokumentacije za osmišljavanje primjerenih intervencija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proofErr w:type="spellStart"/>
            <w:r w:rsidRPr="00937BAA">
              <w:rPr>
                <w:sz w:val="24"/>
                <w:szCs w:val="24"/>
              </w:rPr>
              <w:t>Samorefleksija</w:t>
            </w:r>
            <w:proofErr w:type="spellEnd"/>
            <w:r w:rsidRPr="00937BAA">
              <w:rPr>
                <w:sz w:val="24"/>
                <w:szCs w:val="24"/>
              </w:rPr>
              <w:t xml:space="preserve"> odgojitelja uvidom  u kvalitetu vlastitog poučavanja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Korištenje dokumentacije u razmjeni informacija s roditeljima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</w:t>
            </w:r>
          </w:p>
        </w:tc>
        <w:tc>
          <w:tcPr>
            <w:tcW w:w="2835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Finalni evaluacijski upitnik za odgojitelje za </w:t>
            </w:r>
            <w:proofErr w:type="spellStart"/>
            <w:r w:rsidRPr="00937BAA">
              <w:rPr>
                <w:sz w:val="24"/>
                <w:szCs w:val="24"/>
              </w:rPr>
              <w:t>samoprocjenu</w:t>
            </w:r>
            <w:proofErr w:type="spellEnd"/>
            <w:r w:rsidRPr="00937BAA">
              <w:rPr>
                <w:sz w:val="24"/>
                <w:szCs w:val="24"/>
              </w:rPr>
              <w:t xml:space="preserve"> kvalitete</w:t>
            </w:r>
          </w:p>
        </w:tc>
        <w:tc>
          <w:tcPr>
            <w:tcW w:w="198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Lipanj 2024.</w:t>
            </w:r>
          </w:p>
        </w:tc>
        <w:tc>
          <w:tcPr>
            <w:tcW w:w="283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Ispunjavanje evaluacijskog upitnika.</w:t>
            </w:r>
          </w:p>
        </w:tc>
        <w:tc>
          <w:tcPr>
            <w:tcW w:w="152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NAČINI  VREDNOVANJA</w:t>
            </w:r>
          </w:p>
        </w:tc>
        <w:tc>
          <w:tcPr>
            <w:tcW w:w="6343" w:type="dxa"/>
            <w:gridSpan w:val="3"/>
            <w:vAlign w:val="center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Procjena razine  uspješnosti primjene „alata za promatranje“ učenja djece  prema definiranim standardima kvalitete. Pedagoško-instruktivni uvidi u rad, zajedničke refleksije i </w:t>
            </w:r>
            <w:proofErr w:type="spellStart"/>
            <w:r w:rsidRPr="00937BAA">
              <w:rPr>
                <w:sz w:val="24"/>
                <w:szCs w:val="24"/>
              </w:rPr>
              <w:t>samorefleksije</w:t>
            </w:r>
            <w:proofErr w:type="spellEnd"/>
            <w:r w:rsidRPr="00937BAA">
              <w:rPr>
                <w:sz w:val="24"/>
                <w:szCs w:val="24"/>
              </w:rPr>
              <w:t>. Primjena i analiza različitih oblika dokumentiranja procesa učenja djece (foto i video zapisi, protokoli praćenja postignuća djece u projektnom modelu rada,  slike, crteži, ekspresije glazbom i pokretom, gestom, konstrukcije, trodimenzionalne ekspresije djece, pisani uradci, inicijalni i finalni evaluacijski upitnici za odgojitelje). Analiza upitnika za odgojitelje  tijekom pedagoške godine.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OČEKIVANI REZULTATI</w:t>
            </w:r>
          </w:p>
        </w:tc>
        <w:tc>
          <w:tcPr>
            <w:tcW w:w="6343" w:type="dxa"/>
            <w:gridSpan w:val="3"/>
            <w:vAlign w:val="center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 sustavno dokumentiraju proces učenja djece:</w:t>
            </w:r>
          </w:p>
          <w:p w:rsidR="00937BAA" w:rsidRPr="00937BAA" w:rsidRDefault="00937BAA" w:rsidP="00097FF6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prate i bilježe specifične interese i razvojni napredak </w:t>
            </w:r>
          </w:p>
          <w:p w:rsidR="00937BAA" w:rsidRPr="00937BAA" w:rsidRDefault="00937BAA" w:rsidP="00097FF6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bolje razumiju prirodu učenja</w:t>
            </w:r>
          </w:p>
          <w:p w:rsidR="00937BAA" w:rsidRPr="00937BAA" w:rsidRDefault="00937BAA" w:rsidP="00097FF6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podržavaju inicijativu i autonomiju</w:t>
            </w:r>
          </w:p>
          <w:p w:rsidR="00937BAA" w:rsidRPr="00937BAA" w:rsidRDefault="00937BAA" w:rsidP="00097FF6">
            <w:pPr>
              <w:numPr>
                <w:ilvl w:val="0"/>
                <w:numId w:val="19"/>
              </w:numPr>
              <w:contextualSpacing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 osmišljavaju primjerene intervencije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U skladu s Pravilnikom o vođenju pedagoške dokumentacije i evidencije o djeci predškolske dobi u dječjem vrtiću (Narodne novine, 83/2001) vodimo sljedeću pedagošku dokumentaciju: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Matičnu knjigu djece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Knjiga pedagoške dokumentacije odgojne skupine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Imenik djece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Ljetopis dječjeg vrtića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Godišnji plan i program odgojno-obrazovnog rada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Godišnje izvješće o ostvarivanju plana i programa rada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Individualni plan i program stručnog usavršavanja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Individualni dosje djeteta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Evidencija zamjena odgojitelja</w:t>
      </w:r>
    </w:p>
    <w:p w:rsidR="00937BAA" w:rsidRPr="00937BAA" w:rsidRDefault="00937BAA" w:rsidP="00097F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Knjiga zapisnika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Načini planiranja i praćenja razvoja i učenja kroz dodatnu dokumentaciju: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Dokumentiranje aktivnosti djece izradom individualnih i grupnih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portfolia</w:t>
      </w:r>
      <w:proofErr w:type="spellEnd"/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Individualni i zajednički uradci djece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Verbalni izričaji djece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djece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Individualna razvojna mapa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Razvojna mapa skupine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Foto i video snimke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Narativni oblici (bilješke odgojitelja i drugih stručnih djelatnika djece, za djecu, roditelje, profesionalnu zajednicu učenja, izložbe i prezentacije)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Opservacija postignuća djece</w:t>
      </w:r>
    </w:p>
    <w:p w:rsidR="00937BAA" w:rsidRPr="00937BAA" w:rsidRDefault="00937BAA" w:rsidP="00097FF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Dokumentiranje aktivnosti odgojitelja (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samorefleksije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i zajedničke refleksije odgojitelja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Naglasak je stavljen na kvalitetno i redovito vođenje pedagoške dokumentacije što je temelj za vođenje refleksivnih razgovora kojima nastojimo poboljšati kvalitetu odgojno-obrazovnog rada.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4.3.2. Program ranog učenja engleskog jezika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Globalni cilj:  </w:t>
      </w:r>
      <w:r w:rsidRPr="00937BAA">
        <w:rPr>
          <w:rFonts w:eastAsia="Times New Roman" w:cs="Times New Roman"/>
          <w:sz w:val="24"/>
          <w:szCs w:val="24"/>
          <w:lang w:eastAsia="hr-HR"/>
        </w:rPr>
        <w:t>razviti kompetenciju komunikacije na stranom (engleskom) jeziku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Strategije rada: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Usvajanje engleskog jezika kroz igru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Osigurati adekvatne poticaje i stimulativno okruženje za cjelokupni razvoj djeteta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Razvijati i podržavati kod djeteta radoznalost, senzibilitet i pozitivan odnos prema učenju stranog (engleskog) jezika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Način unaprjeđenja: 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Timska (zajednička) promišljanja i evaluacije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Uključivanje roditelja i lokalne zajednice u rad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Procijeniti razinu motiviranosti kod djece za učenje engleskog jezika;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Za napredniji stupanj procijeniti razinu predznanja - rječnik, izgovor; </w:t>
      </w:r>
    </w:p>
    <w:p w:rsidR="00937BAA" w:rsidRPr="00937BAA" w:rsidRDefault="00937BAA" w:rsidP="00097FF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U svakodnevnim životnim i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igrovnim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situacijama poticati spontanu komunikaciju.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 xml:space="preserve">Planiranje i provedba tematskih cjelina: 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to sam ja,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moja obitelj i moji prijatelji,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svijet u kojem živimo,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boje i brojevi,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životinje,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svečanosti i blagdani.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Tematske cjeline provodimo kroz: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igru, pjesmu, ples,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dramatizaciju i igre s pjevanjem,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likovni izričaj,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tjelesnu aktivnost.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primjena različitih oblika dokumentiranja- pedagoška dokumentacija (tematski obrasci), foto zapisi, evaluacijski upitnici roditelje.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motiviranost i zadovoljstvo djece kroz učenje engleskog jezika,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razumijevanje jednostavnih riječi, izraza i uputa,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korištenje engleskih riječi i izraza u razgovoru s odgojiteljicom i u spontanoj igri,</w:t>
      </w:r>
    </w:p>
    <w:p w:rsidR="00937BAA" w:rsidRPr="00937BAA" w:rsidRDefault="00937BAA" w:rsidP="00097FF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zadovoljstvo roditelja postignućima djece.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4.3.3. Kraći program katoličkog vjerskog odgoja djece rane i predškolske dobi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Globalni cilj: </w:t>
      </w:r>
      <w:r w:rsidRPr="00937BAA">
        <w:rPr>
          <w:rFonts w:eastAsia="Times New Roman" w:cs="Times New Roman"/>
          <w:sz w:val="24"/>
          <w:szCs w:val="24"/>
          <w:lang w:eastAsia="hr-HR"/>
        </w:rPr>
        <w:t>u skladu s ciljevima cjelovitog predškolskog odgoja njegovati i razvijati religioznu dimenziju djeteta, osposobljavajući ga primjereno njegovoj dobi za otkrivanje, prihvaćanje i življenje autentičnih vrednota Evanđelja u odnosu na sebe, drugoga te na poseban način Boga.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lastRenderedPageBreak/>
        <w:t>Strategije rada:</w:t>
      </w:r>
    </w:p>
    <w:p w:rsidR="00937BAA" w:rsidRPr="00937BAA" w:rsidRDefault="00937BAA" w:rsidP="00097FF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situacijsko i iskustveno učenje kroz svakodnevne praktično-životne situacije,</w:t>
      </w:r>
    </w:p>
    <w:p w:rsidR="00937BAA" w:rsidRPr="00937BAA" w:rsidRDefault="00937BAA" w:rsidP="00097FF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osigurati adekvatne poticaje i stimulativno okruženje za cjelokupni razvoj djeteta,</w:t>
      </w:r>
    </w:p>
    <w:p w:rsidR="00937BAA" w:rsidRPr="00937BAA" w:rsidRDefault="00937BAA" w:rsidP="00097FF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poticati razvijanje religiozne dimenzije djeteta slijedeći vrijednosti evanđelja.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timska (zajednička) promišljanja i evaluacije,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uključivanje roditelja i lokalne zajednice u rad.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 razdoblju  adaptacije omogućiti svakom djetetu da se osjeća dočekanim, prihvaćenim i voljenim,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omogućiti djetetu da živi u radosti zajedničkih trenutaka te da se intuitivno otvara Božiću kao blagdanju obitelji i zajednice,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promatrajući i otkrivajući tajnu proljetnoga buđenja i rasta pomoći djetetu u naslućivanju neizrecive tajne života.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Planiranje i provedba tematskih cjelina: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Doček i prihvaćanje djece 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Stvoreni svijet i stvorenja u njemu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Kraljevstvo Božje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Božić – radost Isusova dolaska na svijet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Isusovo djetinjstvo i život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Otkrivanje tajne života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 znaku vode i svjetla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Majka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Moja kršćanska zajednica – Crkva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Navedene tematske cjeline provodimo kroz slijedeće aktivnosti: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Životno-praktične i radne aktivnosti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Simboličke igre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Druženja i društveno zabavne aktivnosti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procjene ostvaruje odgojiteljica individualno u kontekstu procesa odgojne skupine u dnevniku rada i zapažanjima o provođenju aktivnosti i reakcijama djece te koristeći različitu dokumentaciju koja ukazuje na podignutu kvalitetu odgojno-obrazovnog rada (pisani zapisi o događanjima, video i foto zapisi, radovi djece i sl.).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b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  <w:r w:rsidRPr="00937BAA">
        <w:rPr>
          <w:b/>
        </w:rPr>
        <w:t xml:space="preserve"> 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  <w:sectPr w:rsidR="00937BAA" w:rsidRPr="00937BAA" w:rsidSect="005D3BD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937BAA">
        <w:rPr>
          <w:rFonts w:eastAsia="Times New Roman" w:cs="Times New Roman"/>
          <w:sz w:val="24"/>
          <w:szCs w:val="24"/>
          <w:lang w:eastAsia="hr-HR"/>
        </w:rPr>
        <w:t>vjerski odgoj dobro integriran u cjelokupan odgoj djeteta u izvan obiteljskoj predškolskoj ustanovi s ciljem doprinosa njegovu kvalitetnom cjelovitom rastu i napretku.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lastRenderedPageBreak/>
        <w:t>4.3.4. Poseban kraći program folklornog stvaralaštva djece rane i predškolske dobi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spacing w:line="360" w:lineRule="auto"/>
        <w:jc w:val="both"/>
        <w:rPr>
          <w:rFonts w:cs="Times New Roman"/>
          <w:sz w:val="24"/>
          <w:szCs w:val="24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Globalni cilj:  </w:t>
      </w:r>
      <w:r w:rsidRPr="00937BAA">
        <w:rPr>
          <w:rFonts w:cs="Times New Roman"/>
          <w:sz w:val="24"/>
          <w:szCs w:val="24"/>
        </w:rPr>
        <w:t>poticati stvaralačko izražavanje ideja u scenskom, folklornom i umjetničkom području te time jačati svijest djeteta o lokalnoj, nacionalnoj i europskoj kulturnoj baštini.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Strategije rada:</w:t>
      </w:r>
    </w:p>
    <w:p w:rsidR="00937BAA" w:rsidRPr="00937BAA" w:rsidRDefault="00937BAA" w:rsidP="00097FF6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uzimati u obzir specifičan kontekst odrastanja djeteta odnosno kulturu i tradiciju njegove obitelji i sredine </w:t>
      </w:r>
    </w:p>
    <w:p w:rsidR="00937BAA" w:rsidRPr="00937BAA" w:rsidRDefault="00937BAA" w:rsidP="00097FF6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odgojno-obrazovni rad planirati cjelovito s naglaskom na planiranje kontekstualnih uvjeta </w:t>
      </w:r>
    </w:p>
    <w:p w:rsidR="00937BAA" w:rsidRPr="00937BAA" w:rsidRDefault="00937BAA" w:rsidP="00097FF6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planiranje temeljiti na promatranju i slušanju djece uvažavajući njihove interese i razvojne mogućnosti</w:t>
      </w:r>
    </w:p>
    <w:p w:rsidR="00937BAA" w:rsidRPr="00937BAA" w:rsidRDefault="00937BAA" w:rsidP="00097FF6">
      <w:pPr>
        <w:numPr>
          <w:ilvl w:val="0"/>
          <w:numId w:val="24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 aktivnosti temeljiti na istraživanju, otkrivanju, promišljanju, rješavanju problema, raspravi, suradnji i korištenju različitih izvora učenja</w:t>
      </w:r>
    </w:p>
    <w:p w:rsidR="00937BAA" w:rsidRPr="00937BAA" w:rsidRDefault="00937BAA" w:rsidP="00097FF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Theme="minorEastAsia" w:cs="Times New Roman"/>
          <w:sz w:val="24"/>
          <w:szCs w:val="24"/>
        </w:rPr>
        <w:t>kroz različite aktivnosti poticati cjelovit razvoj djeteta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unaprjeđenja: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timska (zajednička) promišljanja i evaluacije,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uključivanje roditelja i lokalne zajednice u rad,</w:t>
      </w:r>
    </w:p>
    <w:p w:rsidR="00937BAA" w:rsidRPr="00937BAA" w:rsidRDefault="00937BAA" w:rsidP="00097FF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osigurati adekvatne poticaje i stimulativno okruženje za cjelokupni razvoj djeteta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ind w:left="36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Aktivnosti: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- ciklus godišnjih narodnih običaja, upoznavanje sa godišnjim narodnim običajima i vjerovanjima uz: Jesensku svečanost,  Dane kruha, Advent (Sv. Barbara, Sv. Lucija, Badnjak, Sv. tri kralja), Fašnik i Uskrs.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- ciklus životnih narodnih običaja vezanih uz važne događaje u životu čovjeka: rođenje, prošnja, udaja, ženidba, </w:t>
      </w:r>
      <w:proofErr w:type="spellStart"/>
      <w:r w:rsidRPr="00937BAA">
        <w:rPr>
          <w:rFonts w:eastAsiaTheme="minorEastAsia" w:cs="Times New Roman"/>
          <w:sz w:val="24"/>
          <w:szCs w:val="24"/>
        </w:rPr>
        <w:t>čejalo</w:t>
      </w:r>
      <w:proofErr w:type="spellEnd"/>
      <w:r w:rsidRPr="00937BAA">
        <w:rPr>
          <w:rFonts w:eastAsiaTheme="minorEastAsia" w:cs="Times New Roman"/>
          <w:sz w:val="24"/>
          <w:szCs w:val="24"/>
        </w:rPr>
        <w:t>, pečenje rakije, kosidba žita.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- tradicijsko odijevanje (narodne nošnje: dijelovi, nazivi, izrada nošnje, aktivno učenje, posjeta radionici starih zanata-tkanje i lončar).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- svladavanje osnovnih oblika kretanja vezanih uz folklorno-plesne strukture koraka (hodanje u paru, hodanje u kolu, poskoci, okreti, trčanje).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- osnovne strukture uzrastu primjernih plesova („Mi smo djeca vesela“, „Oj ptičice“, „Vel'</w:t>
      </w:r>
      <w:proofErr w:type="spellStart"/>
      <w:r w:rsidRPr="00937BAA">
        <w:rPr>
          <w:rFonts w:eastAsiaTheme="minorEastAsia" w:cs="Times New Roman"/>
          <w:sz w:val="24"/>
          <w:szCs w:val="24"/>
        </w:rPr>
        <w:t>ki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 </w:t>
      </w:r>
      <w:proofErr w:type="spellStart"/>
      <w:r w:rsidRPr="00937BAA">
        <w:rPr>
          <w:rFonts w:eastAsiaTheme="minorEastAsia" w:cs="Times New Roman"/>
          <w:sz w:val="24"/>
          <w:szCs w:val="24"/>
        </w:rPr>
        <w:t>bratec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 Ivo“, „Čvorak“, „Širi, širi“, „Laste prolaze“).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lastRenderedPageBreak/>
        <w:t xml:space="preserve">- svladavanje dječjih glazbeno-plesnih i ritmičko-sportskih igara i brojalica iz tradicijske kulture („Skrivača“, „Zuje“, „Mlin“, „Čika </w:t>
      </w:r>
      <w:proofErr w:type="spellStart"/>
      <w:r w:rsidRPr="00937BAA">
        <w:rPr>
          <w:rFonts w:eastAsiaTheme="minorEastAsia" w:cs="Times New Roman"/>
          <w:sz w:val="24"/>
          <w:szCs w:val="24"/>
        </w:rPr>
        <w:t>Mika</w:t>
      </w:r>
      <w:proofErr w:type="spellEnd"/>
      <w:r w:rsidRPr="00937BAA">
        <w:rPr>
          <w:rFonts w:eastAsiaTheme="minorEastAsia" w:cs="Times New Roman"/>
          <w:sz w:val="24"/>
          <w:szCs w:val="24"/>
        </w:rPr>
        <w:t>“, „</w:t>
      </w:r>
      <w:proofErr w:type="spellStart"/>
      <w:r w:rsidRPr="00937BAA">
        <w:rPr>
          <w:rFonts w:eastAsiaTheme="minorEastAsia" w:cs="Times New Roman"/>
          <w:sz w:val="24"/>
          <w:szCs w:val="24"/>
        </w:rPr>
        <w:t>Prasičanje</w:t>
      </w:r>
      <w:proofErr w:type="spellEnd"/>
      <w:r w:rsidRPr="00937BAA">
        <w:rPr>
          <w:rFonts w:eastAsiaTheme="minorEastAsia" w:cs="Times New Roman"/>
          <w:sz w:val="24"/>
          <w:szCs w:val="24"/>
        </w:rPr>
        <w:t>“, „Došla majka s kolodvora“.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- učenje dječjih pjesmica, brojalica, rugalica („Plačko“, „Ljuti baba“, </w:t>
      </w:r>
      <w:proofErr w:type="spellStart"/>
      <w:r w:rsidRPr="00937BAA">
        <w:rPr>
          <w:rFonts w:eastAsiaTheme="minorEastAsia" w:cs="Times New Roman"/>
          <w:sz w:val="24"/>
          <w:szCs w:val="24"/>
        </w:rPr>
        <w:t>Eci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 peci pec“, „</w:t>
      </w:r>
      <w:proofErr w:type="spellStart"/>
      <w:r w:rsidRPr="00937BAA">
        <w:rPr>
          <w:rFonts w:eastAsiaTheme="minorEastAsia" w:cs="Times New Roman"/>
          <w:sz w:val="24"/>
          <w:szCs w:val="24"/>
        </w:rPr>
        <w:t>En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 ten </w:t>
      </w:r>
      <w:proofErr w:type="spellStart"/>
      <w:r w:rsidRPr="00937BAA">
        <w:rPr>
          <w:rFonts w:eastAsiaTheme="minorEastAsia" w:cs="Times New Roman"/>
          <w:sz w:val="24"/>
          <w:szCs w:val="24"/>
        </w:rPr>
        <w:t>tini</w:t>
      </w:r>
      <w:proofErr w:type="spellEnd"/>
      <w:r w:rsidRPr="00937BAA">
        <w:rPr>
          <w:rFonts w:eastAsiaTheme="minorEastAsia" w:cs="Times New Roman"/>
          <w:sz w:val="24"/>
          <w:szCs w:val="24"/>
        </w:rPr>
        <w:t>“, „Medo bere jagode“.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- obilazak i posjet selima i upoznavanje s tradicijskim življenjem i građevinama u okolici (</w:t>
      </w:r>
      <w:proofErr w:type="spellStart"/>
      <w:r w:rsidRPr="00937BAA">
        <w:rPr>
          <w:rFonts w:eastAsiaTheme="minorEastAsia" w:cs="Times New Roman"/>
          <w:sz w:val="24"/>
          <w:szCs w:val="24"/>
        </w:rPr>
        <w:t>Krapje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-selo graditeljske baštine europski spomenik kulturne baštine A-kategorije, </w:t>
      </w:r>
      <w:proofErr w:type="spellStart"/>
      <w:r w:rsidRPr="00937BAA">
        <w:rPr>
          <w:rFonts w:eastAsiaTheme="minorEastAsia" w:cs="Times New Roman"/>
          <w:sz w:val="24"/>
          <w:szCs w:val="24"/>
        </w:rPr>
        <w:t>Čigoć</w:t>
      </w:r>
      <w:proofErr w:type="spellEnd"/>
      <w:r w:rsidRPr="00937BAA">
        <w:rPr>
          <w:rFonts w:eastAsiaTheme="minorEastAsia" w:cs="Times New Roman"/>
          <w:sz w:val="24"/>
          <w:szCs w:val="24"/>
        </w:rPr>
        <w:t>- europsko selo roda, tradicijska zanimanja tkanje i lončar)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vrednovanja: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U procjeni kvalitete postignuća ovog programa sudjelovat će subjekti odgojno-obrazovnog procesa, a to su djeca, odgojitelji i roditelji uz stručnu pomoć i podršku stručnjaka vrtića, a i šire. Najvažniju ulogu u istraživanju osobne odgojno-obrazovne prakse i procjeni njezine kvalitete imat će odgojiteljica u ulozi refleksivnog praktičara.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Procjene će ostvarivati odgojiteljica individualno u kontekstu procesa folklorne skupine u dnevniku rada i zapažanjima o provođenju aktivnosti i reakcijama djece te koristeći različitu dokumentaciju koja ukazuje na podignutu kvalitetu odgojno-obrazovnog rada (pisani zapisi o događanjima, video i foto zapisi, radovi djece i sl.). Odgojitelji i stručni suradnici koristit će različite instrumente, a u cilju podizanja kvalitete programa te rješavanja problema timskim djelovanjem.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U </w:t>
      </w:r>
      <w:proofErr w:type="spellStart"/>
      <w:r w:rsidRPr="00937BAA">
        <w:rPr>
          <w:rFonts w:eastAsiaTheme="minorEastAsia" w:cs="Times New Roman"/>
          <w:sz w:val="24"/>
          <w:szCs w:val="24"/>
        </w:rPr>
        <w:t>samovrednovanje</w:t>
      </w:r>
      <w:proofErr w:type="spellEnd"/>
      <w:r w:rsidRPr="00937BAA">
        <w:rPr>
          <w:rFonts w:eastAsiaTheme="minorEastAsia" w:cs="Times New Roman"/>
          <w:sz w:val="24"/>
          <w:szCs w:val="24"/>
        </w:rPr>
        <w:t xml:space="preserve"> bit će uključeni svi sudionici odgojno-obrazovnog konteksta – odgojitelji, roditelji, stručni tim, djeca.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b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Očekivani rezultati:</w:t>
      </w:r>
      <w:r w:rsidRPr="00937BAA">
        <w:rPr>
          <w:b/>
        </w:rPr>
        <w:t xml:space="preserve"> </w:t>
      </w:r>
    </w:p>
    <w:p w:rsidR="00937BAA" w:rsidRPr="00937BAA" w:rsidRDefault="00937BAA" w:rsidP="00937BAA">
      <w:pPr>
        <w:spacing w:after="160" w:line="360" w:lineRule="auto"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Vodeći računa o planiranim razvojnim zadaćama, kvalitetnom materijalnom, socijalnom i govornom okruženju djeca će kroz spontane situacije i igru moći: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koristit vještine osnovnih oblika kretanja, hodanja u paru, poskoci, okreti…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usvojiti ciklus godišnjih narodnih običaja uz kalendarske važne datume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upoznati običaje vezane za važne događaje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imenovati dijelove nošnje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imenovati članove obitelji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oblikovati ples i plesnu koreografiju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pjevati brojalice, pjesme, rugalice…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lastRenderedPageBreak/>
        <w:t xml:space="preserve">upoznati sela i staništa životinja na selu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prepoznati i imenovati godišnja doba i vremenske prilike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imenovati tradicijsku hranu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imenovati tradicijska prijevozna sredstva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 xml:space="preserve">upoznati stare alate </w:t>
      </w:r>
    </w:p>
    <w:p w:rsidR="00937BAA" w:rsidRPr="00937BAA" w:rsidRDefault="00937BAA" w:rsidP="00097FF6">
      <w:pPr>
        <w:numPr>
          <w:ilvl w:val="0"/>
          <w:numId w:val="42"/>
        </w:numPr>
        <w:spacing w:after="160" w:line="360" w:lineRule="auto"/>
        <w:contextualSpacing/>
        <w:jc w:val="both"/>
        <w:rPr>
          <w:rFonts w:eastAsiaTheme="minorEastAsia" w:cs="Times New Roman"/>
          <w:sz w:val="24"/>
          <w:szCs w:val="24"/>
        </w:rPr>
      </w:pPr>
      <w:r w:rsidRPr="00937BAA">
        <w:rPr>
          <w:rFonts w:eastAsiaTheme="minorEastAsia" w:cs="Times New Roman"/>
          <w:sz w:val="24"/>
          <w:szCs w:val="24"/>
        </w:rPr>
        <w:t>upoznati stare rukotvorine i ručne radove našeg kraja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4.3.5. Program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eastAsia="hr-HR"/>
        </w:rPr>
        <w:t>predškole</w:t>
      </w:r>
      <w:proofErr w:type="spellEnd"/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Globalni cilj: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 stvaranje uvjeta za što kvalitetniji razvoj psihofizičke spremnosti djeteta za polazak u školu.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Zadaće: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 xml:space="preserve">U ODNOSU NA DIJETE: 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razvoj samostalnosti djece u godini pred školu,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jačanje emocionalne stabilnosti,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razvijanje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socioemocionalne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kompetencije i komunikacijskih vještina,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bogaćenje djetetovih iskustava novim spoznajama,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razvoj intelektualnih sposobnosti,</w:t>
      </w:r>
    </w:p>
    <w:p w:rsidR="00937BAA" w:rsidRPr="00937BAA" w:rsidRDefault="00937BAA" w:rsidP="00097FF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razvoj vještina za uvažavanje različitosti i tolerancije.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U ODNOSU NA ODGOJITELJE:</w:t>
      </w:r>
    </w:p>
    <w:p w:rsidR="00937BAA" w:rsidRPr="00937BAA" w:rsidRDefault="00937BAA" w:rsidP="00097FF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priprema za proces prilagodbe djece na nove uvjete,</w:t>
      </w:r>
    </w:p>
    <w:p w:rsidR="00937BAA" w:rsidRPr="00937BAA" w:rsidRDefault="00937BAA" w:rsidP="00097FF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prilagodba programa kojim će se razvijati psihofizičke sposobnosti kod djece,</w:t>
      </w:r>
    </w:p>
    <w:p w:rsidR="00937BAA" w:rsidRPr="00937BAA" w:rsidRDefault="00937BAA" w:rsidP="00097FF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kontinuirano praćenje postignuća i napretka djece.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lang w:eastAsia="hr-HR"/>
        </w:rPr>
      </w:pPr>
      <w:r w:rsidRPr="00937BAA">
        <w:rPr>
          <w:rFonts w:eastAsia="Times New Roman" w:cs="Times New Roman"/>
          <w:i/>
          <w:sz w:val="24"/>
          <w:szCs w:val="24"/>
          <w:lang w:eastAsia="hr-HR"/>
        </w:rPr>
        <w:t>U ODNOSU NA RODITELJE:</w:t>
      </w:r>
    </w:p>
    <w:p w:rsidR="00937BAA" w:rsidRPr="00937BAA" w:rsidRDefault="00937BAA" w:rsidP="00097FF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roditeljski sastanci prije polaska djece u program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predškole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,</w:t>
      </w:r>
    </w:p>
    <w:p w:rsidR="00937BAA" w:rsidRPr="00937BAA" w:rsidRDefault="00937BAA" w:rsidP="00097FF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informiranje roditelja o napretku samostalnosti djece.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Način provedbe:</w:t>
      </w:r>
    </w:p>
    <w:p w:rsidR="00937BAA" w:rsidRPr="00937BAA" w:rsidRDefault="00937BAA" w:rsidP="00097FF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pripreme radnih materijala</w:t>
      </w:r>
    </w:p>
    <w:p w:rsidR="00937BAA" w:rsidRPr="00937BAA" w:rsidRDefault="00937BAA" w:rsidP="00097FF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programi razvoja pozitivne slike, emocionalne inteligencije, poticanje tolerancije i suradnje</w:t>
      </w:r>
    </w:p>
    <w:p w:rsidR="00937BAA" w:rsidRPr="00937BAA" w:rsidRDefault="00937BAA" w:rsidP="00097FF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uključivanje djece u aktivnosti i događanja u okviru redovnog programa – predstave, posjeti, izleti</w:t>
      </w:r>
    </w:p>
    <w:p w:rsidR="00937BAA" w:rsidRPr="00937BAA" w:rsidRDefault="00937BAA" w:rsidP="00097FF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završna procjena spremnosti djeteta za školu</w:t>
      </w:r>
    </w:p>
    <w:p w:rsidR="00937BAA" w:rsidRPr="00937BAA" w:rsidRDefault="00937BAA" w:rsidP="00097FF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poticanje razvoja interesa za čitanje, pisanje i rješavanje problema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Indikatori postignuća:</w:t>
      </w:r>
    </w:p>
    <w:p w:rsidR="00937BAA" w:rsidRPr="00937BAA" w:rsidRDefault="00937BAA" w:rsidP="00097FF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 xml:space="preserve">pozitivna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socio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-emocionalna klima u skupini</w:t>
      </w:r>
    </w:p>
    <w:p w:rsidR="00937BAA" w:rsidRPr="00937BAA" w:rsidRDefault="00937BAA" w:rsidP="00097FF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prihvaćanje različitosti drugih</w:t>
      </w:r>
    </w:p>
    <w:p w:rsidR="00937BAA" w:rsidRPr="00937BAA" w:rsidRDefault="00937BAA" w:rsidP="00097FF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interes i motivacija za rješavanje problema</w:t>
      </w:r>
    </w:p>
    <w:p w:rsidR="00937BAA" w:rsidRPr="00937BAA" w:rsidRDefault="00937BAA" w:rsidP="00097FF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napredak djece u svim područjima psihofizičkog razvoja u odnosu na inicijalnu procjenu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Kroz različite aktivnosti kod djece se razvijaju kompetencije: komunikacija na materinskom jeziku, elementarnu komunikaciju na stranim jezicima, matematičke kompetencije i osnovne kompetencije u prirodoslovlju i tehnologiji, digitalne kompetencije, učiti kako učiti, socijalne i građanske kompetencije,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inicijativnost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i poduzetništvo, kulturnu svijest i izražavanje te motoričke kompetencije primjerene dobi.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4.4. UNAPRJEĐIVANJE PERIODA PRILAGODBE DJECE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937BAA">
        <w:rPr>
          <w:rFonts w:eastAsia="Times New Roman" w:cs="Times New Roman"/>
          <w:sz w:val="24"/>
          <w:szCs w:val="24"/>
          <w:lang w:eastAsia="hr-HR"/>
        </w:rPr>
        <w:t>pravovremena i učinkovita priprema za dolazak nove djece u jaslice i vrtić, ublažavanje teškoća odvajanja i olakšavanje prilagodbe djeteta i roditelja na novu sredinu.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3623"/>
        <w:gridCol w:w="1519"/>
        <w:gridCol w:w="1774"/>
      </w:tblGrid>
      <w:tr w:rsidR="00937BAA" w:rsidRPr="00937BAA" w:rsidTr="005D3BD9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37BAA" w:rsidRPr="00937BAA" w:rsidTr="005D3BD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dijete: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Razvijanje djetetovog osjećaja sigurnosti, povjerenja i prihvaćenosti stvaranjem tople </w:t>
            </w:r>
            <w:proofErr w:type="spellStart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socio</w:t>
            </w:r>
            <w:proofErr w:type="spellEnd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-emocionalne klime i poticajne materijalne sredine. Provođenje postupne prilagodbe djeteta na novu sredinu i prevladavanje separacijskog straha boravkom roditelja u skupini. Poticanje djece na suosjećanje i razumijevanje potreba nove djece u skupini, podržavanje vršnjačkog pomaganja novoupisanoj djeci.</w:t>
            </w:r>
          </w:p>
        </w:tc>
      </w:tr>
      <w:tr w:rsidR="00937BAA" w:rsidRPr="00937BAA" w:rsidTr="005D3BD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odgojitelje i druge djelatnike: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Informiranje odgojitelja o razvojnim specifičnostima i individualnim potrebama svakog djeteta. Pravovremena i sveobuhvatna pripremljenost za prihvat nove djece. Osjetljivost za djetetove potrebe, prepoznavanje i primjereno reagiranje na djetetove potrebe.</w:t>
            </w:r>
          </w:p>
        </w:tc>
      </w:tr>
      <w:tr w:rsidR="00937BAA" w:rsidRPr="00937BAA" w:rsidTr="005D3BD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roditelje: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Stvaranje međusobnog povjerenja i sigurnosti kroz pružanje informacija, primjerenu komunikaciju i boravak roditelja u skupini. Senzibiliziranje roditelja za važnost dobre suradnje s odgojiteljima kako bi se olakšao period prilagodbe, uskladili odgojni postupci i unaprijedio djetetov razvoj.</w:t>
            </w:r>
          </w:p>
        </w:tc>
      </w:tr>
      <w:tr w:rsidR="00937BAA" w:rsidRPr="00937BAA" w:rsidTr="005D3BD9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37BAA" w:rsidRPr="00937BAA" w:rsidTr="005D3BD9">
        <w:tc>
          <w:tcPr>
            <w:tcW w:w="5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1. Pripreme roditelja i odgojitelja: inicijalni razgovori s roditeljima, informativni materijali za roditelje, radni dogovori odgojitelja i pedagoginje o načinu i tijeku prilagodbe, priprema prostora i materijala, roditeljski sastanak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2. Prilagodba organizacije: dolazak djece prema unaprijed </w:t>
            </w: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dogovorenom rasporedu adaptacije, kraći boravak djece s postupnim produžavanjem, aktivno sudjelovanje roditelja u procesu prilagodbe (uključivanje u igru s ostalom djecom), produženi zajednički rad odgojiteljica, savjetodavni pedagoginje s roditeljima po potrebi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3. Aktivno uključivanje djece u proces prilagodbe kroz poticanje djece na suosjećanje i razumijevanje potreba nove djece u skupini, podržavanje vršnjačkog pomaganja novoupisanoj djeci.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4. Praćenje i procjenjivanje: svakodnevna zapažanja odgojitelja i pedagoginje, završna evaluacija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 2023., lipanj 2024.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 2023.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rujan, listopad 2023.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rujan,  listopad 2023.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pedagoginja, zdravstvena voditeljica, 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roditelji, odgojitelji, pedagoginja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odgojitelji, pedagoginja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zdravstvena voditeljica, odgojitelj, roditelji</w:t>
            </w:r>
          </w:p>
        </w:tc>
      </w:tr>
      <w:tr w:rsidR="00937BAA" w:rsidRPr="00937BAA" w:rsidTr="005D3BD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NAČINI VREDNOVANJA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Upitnici za odgojitelje i roditelje. Bilješke i zapažanja odgojitelja i stručnog tima. Foto i video zapisi.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rujan, listopad 2023.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odgojitelji, pedagoginja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937BAA" w:rsidRPr="00937BAA" w:rsidTr="005D3BD9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Ublažavanje separacijskih teškoća. Kraće vremensko trajanje prilagodbe. Poticajno okruženje i podupirući postupci odgojitelja. Pozitivni stavovi roditelja i odgojitelja.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4.5. SKRB ZA DJECU S POSEBNIM POTREBAMA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CILJ: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timsko planiranje primjerenih postupaka za ublažavanje ili uklanjanje ometajućih čimbenika psihofizičkog razvoja, te praćenje napretka djece.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937BAA" w:rsidRPr="00937BAA" w:rsidTr="005D3BD9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dijete: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Cjelovito sagledavanje djeteta (jake i slabe strane). Osnaživanje djetetovih unutarnjih potencijala i podržavanje njegovog aktivnog sudjelovanja u individualiziranom tretmanu. Pružanje psihosocijalne podrške djetetu kroz prihvaćanje i uvažavanje različitosti.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odgojitelje i druge djelatnike: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Edukacija odgojitelja za prepoznavanje i objektivno procjenjivanje posebnih potreba djece. Unaprjeđivanje suradnje odgojitelja, roditelja i stručnog tima na pronalaženju primjerenih odgojnih postupaka i provedbi individualiziranih programa. Praćenje napretka  i revidiranje individualiziranih programa djece.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roditelje: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Senzibiliziranje roditelja o važnosti otvorene suradnje na prepoznavanju posebnih potreba i individualiziranog tretmana djeteta. Savjetodavni rad s roditeljima o problematici zdravlja, psihofizičkog razvoja i odgoja djeteta. Upućivanje roditelja na </w:t>
            </w: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važnost pravovremene i dosljedne primjene terapijskih postupaka po preporuci stručnjaka.</w:t>
            </w:r>
          </w:p>
        </w:tc>
      </w:tr>
      <w:tr w:rsidR="00937BAA" w:rsidRPr="00937BAA" w:rsidTr="005D3BD9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37BAA" w:rsidRPr="00937BAA" w:rsidTr="005D3BD9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1. Inicijalna procjena uvidom u medicinsku dokumentaciju i anamnestičke podatke, praćenjem reakcija i interakcija djece u skupinama, te razgovorom s roditeljima i odgojiteljima.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2. Opservacija djeteta u skupini i individualno. 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3. Izrada individualiziranih programa i njihovo revidiranje tijekom godine, izrada vrtićkog mišljenja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4. Individualni rad s djetetom uz primjenu raznovrsnih postupaka i metoda.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5. Upućivanje djece u vanjske ustanove na specijalističku obradu, terapiju i praćenje.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rujan 2023., tijekom godine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</w:t>
            </w:r>
          </w:p>
        </w:tc>
      </w:tr>
      <w:tr w:rsidR="00937BAA" w:rsidRPr="00937BAA" w:rsidTr="005D3BD9">
        <w:trPr>
          <w:trHeight w:val="165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Uvidi u medicinsku dokumentaciju, </w:t>
            </w:r>
            <w:proofErr w:type="spellStart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psihodijagnostička</w:t>
            </w:r>
            <w:proofErr w:type="spellEnd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logopedska</w:t>
            </w:r>
            <w:proofErr w:type="spellEnd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sredstva. Protokoli i skale procjene, upitnici za odgojiteljice i roditelje, liste praćenja, individualizirani plan i program rada, individualni dosje djeteta.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937BAA" w:rsidRPr="00937BAA" w:rsidTr="005D3B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Pravovremeno uočavanje posebnih potreba kod novoupisane djece. Uspješnost primjene individualiziranih razvojnih programa. Pojačana suradnja odgojiteljica, stručnih suradnica i roditelja na identifikaciji posebnih potreba i primjerenom tretmanu istih. Jačanje kompetencija odgojitelja i drugih odraslih osoba koji su u svakodnevnoj interakciji s djecom s posebnim potrebama.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4.6. ACIJSKI PLAN – SIGURNA CESTA- PROGRAM SIGURNOSTI DJECE U PROMETU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CILJ: </w:t>
      </w:r>
      <w:r w:rsidRPr="00937BAA">
        <w:rPr>
          <w:rFonts w:eastAsia="Times New Roman" w:cs="Times New Roman"/>
          <w:sz w:val="24"/>
          <w:szCs w:val="24"/>
          <w:lang w:eastAsia="hr-HR"/>
        </w:rPr>
        <w:t>stjecanje osnovnih znanja o prometu na djeci prihvatljiv način te osposobljavanje djece za lakše snalaženje i sigurno kretanje u prostoru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1"/>
        <w:gridCol w:w="3509"/>
        <w:gridCol w:w="1569"/>
        <w:gridCol w:w="1730"/>
      </w:tblGrid>
      <w:tr w:rsidR="00937BAA" w:rsidRPr="00937BAA" w:rsidTr="005D3BD9"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STRATEGIJE DJELOVANJA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dijete: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Kroz raznolike i poticajne aktivnosti djelovati na usvajanje neophodnog znanja i pravila te stjecanje navika o sigurnom i odgovornom ponašanju u prometu bilo da se radi o ulozi pješaka, biciklista ili automobila. 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Upoznavanje djece s potencijalnim opasnim situacijama u prometu, o zaštiti i samozaštiti u prometu.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Upoznavanje djeteta s prometnim znakovima i prometnom signalizacijom i ulogom i djelovanjem prometnih policajaca 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U odnosu na odgojitelje i druge djelatnike: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Obogatiti prostorno materijalni kontekst za što kvalitetnije provođenje ovog programa.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Poticati odgojitelje svih odgojnih skupina na provođenje prometnog programa prema razvojnim mogućnostima djece.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Uključiti u neposredan rad i djelatnike prometne policije kao čimbenike sigurnog kretanja u prometu.</w:t>
            </w:r>
          </w:p>
        </w:tc>
      </w:tr>
      <w:tr w:rsidR="00937BAA" w:rsidRPr="00937BAA" w:rsidTr="005D3BD9"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U odnosu na roditelje: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Educirati roditelje o važnosti fizičkih mjera zaštite djece u prometu.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Informirati roditelje o provođenju prometnog odgoja te ih poticati na suradnju i partnerstvo, a sve glede što bolje pripreme i osamostaljivanje djece polaznika </w:t>
            </w:r>
            <w:proofErr w:type="spellStart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predškole</w:t>
            </w:r>
            <w:proofErr w:type="spellEnd"/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.</w:t>
            </w:r>
          </w:p>
        </w:tc>
      </w:tr>
      <w:tr w:rsidR="00937BAA" w:rsidRPr="00937BAA" w:rsidTr="005D3BD9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AKTIVNOSTI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VRIJEME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NOSITELJ</w:t>
            </w:r>
          </w:p>
        </w:tc>
      </w:tr>
      <w:tr w:rsidR="00937BAA" w:rsidRPr="00937BAA" w:rsidTr="005D3BD9">
        <w:tc>
          <w:tcPr>
            <w:tcW w:w="5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-posjet policijskoj postaji, edukativna šetnja gradskim prometnicama u pratnji prometnog policajca, uočavanje i prepoznavanje prometne signalizacije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-razgovor i usvajanje bitnih pojmova iz prometa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-likovne aktivnosti s prometnim predznakom, izrada makete raskrižja, crtanje i bojanje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-glazbene aktivnosti i zvučna percepcija, recitacije,  pjesme, prepoznavanje zvukova iz prirode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-didaktičke stolne aktivnosti s naznakom na promet i prometne znakove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-praktična primjena usvojenih znanja na maketi poligona i poligonu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-suradnja s HAK-om „Klikni i Vidi“ –kratka praktična edukacija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tijekom godine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po potrebi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pedagoginja, 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PP Novska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odgojitelji</w:t>
            </w:r>
          </w:p>
        </w:tc>
      </w:tr>
      <w:tr w:rsidR="00937BAA" w:rsidRPr="00937BAA" w:rsidTr="005D3BD9">
        <w:trPr>
          <w:trHeight w:val="13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NAČINI VREDNOVANJA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-kroz dječje radove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-dječje izjave i anegdotske bilješke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-fotografski zapisi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kontinuirano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pedagoginja, odgojitelji, roditelji</w:t>
            </w:r>
          </w:p>
        </w:tc>
      </w:tr>
      <w:tr w:rsidR="00937BAA" w:rsidRPr="00937BAA" w:rsidTr="005D3BD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OČEKIVANI REZULTATI</w:t>
            </w:r>
          </w:p>
        </w:tc>
        <w:tc>
          <w:tcPr>
            <w:tcW w:w="7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Podizanje roditeljske svijesti o opasnostima u prometu prilikom prevoženja djece, samostalnog kretanja, vožnje na biciklu isl.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Pripremljenost djece na samostalno kretanje prometnicama u smislu prepoznavanja znakova, mjesta za prijelaz ulice isl.</w:t>
            </w:r>
          </w:p>
          <w:p w:rsidR="00937BAA" w:rsidRPr="00937BAA" w:rsidRDefault="00937BAA" w:rsidP="00937B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937BAA">
              <w:rPr>
                <w:rFonts w:eastAsia="Times New Roman" w:cs="Times New Roman"/>
                <w:sz w:val="24"/>
                <w:szCs w:val="24"/>
                <w:lang w:eastAsia="hr-HR"/>
              </w:rPr>
              <w:t>Senzibilizirati djecu za samozaštitu u prijevozu automobilom.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32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bCs/>
          <w:sz w:val="32"/>
          <w:szCs w:val="24"/>
          <w:lang w:eastAsia="hr-HR"/>
        </w:rPr>
      </w:pPr>
      <w:r w:rsidRPr="00937BAA">
        <w:rPr>
          <w:rFonts w:eastAsia="Times New Roman" w:cs="Times New Roman"/>
          <w:b/>
          <w:bCs/>
          <w:sz w:val="32"/>
          <w:szCs w:val="24"/>
          <w:lang w:eastAsia="hr-HR"/>
        </w:rPr>
        <w:lastRenderedPageBreak/>
        <w:t>5. STRUČNO USAVRŠAVANJE</w:t>
      </w:r>
    </w:p>
    <w:p w:rsidR="00937BAA" w:rsidRPr="00937BAA" w:rsidRDefault="00937BAA" w:rsidP="00937BAA">
      <w:pPr>
        <w:tabs>
          <w:tab w:val="left" w:pos="142"/>
        </w:tabs>
        <w:jc w:val="both"/>
        <w:rPr>
          <w:sz w:val="24"/>
          <w:szCs w:val="24"/>
        </w:rPr>
      </w:pPr>
    </w:p>
    <w:p w:rsidR="00937BAA" w:rsidRPr="00937BAA" w:rsidRDefault="00937BAA" w:rsidP="00937BAA">
      <w:pPr>
        <w:tabs>
          <w:tab w:val="left" w:pos="142"/>
        </w:tabs>
        <w:jc w:val="both"/>
        <w:rPr>
          <w:sz w:val="24"/>
          <w:szCs w:val="24"/>
        </w:rPr>
      </w:pPr>
      <w:r w:rsidRPr="00937BAA">
        <w:rPr>
          <w:sz w:val="24"/>
          <w:szCs w:val="24"/>
        </w:rPr>
        <w:tab/>
      </w:r>
      <w:r w:rsidRPr="00937BAA">
        <w:rPr>
          <w:sz w:val="24"/>
          <w:szCs w:val="24"/>
        </w:rPr>
        <w:tab/>
        <w:t xml:space="preserve">U stručnom usavršavanju potrebno je naglasiti važnost osposobljavanja odgajatelja i drugih stručnih suradnika za istraživanje i aktivno promišljanje odgojno-obrazovne prakse i dijeljenje iskustava sa odgojiteljima, </w:t>
      </w:r>
      <w:proofErr w:type="spellStart"/>
      <w:r w:rsidRPr="00937BAA">
        <w:rPr>
          <w:sz w:val="24"/>
          <w:szCs w:val="24"/>
        </w:rPr>
        <w:t>sustručnjacima</w:t>
      </w:r>
      <w:proofErr w:type="spellEnd"/>
      <w:r w:rsidRPr="00937BAA">
        <w:rPr>
          <w:sz w:val="24"/>
          <w:szCs w:val="24"/>
        </w:rPr>
        <w:t xml:space="preserve"> i roditeljima. </w:t>
      </w:r>
    </w:p>
    <w:p w:rsidR="00937BAA" w:rsidRPr="00937BAA" w:rsidRDefault="00937BAA" w:rsidP="00937BAA">
      <w:pPr>
        <w:tabs>
          <w:tab w:val="left" w:pos="142"/>
        </w:tabs>
        <w:jc w:val="both"/>
        <w:rPr>
          <w:sz w:val="24"/>
          <w:szCs w:val="24"/>
        </w:rPr>
      </w:pPr>
      <w:r w:rsidRPr="00937BAA">
        <w:rPr>
          <w:sz w:val="24"/>
          <w:szCs w:val="24"/>
        </w:rPr>
        <w:tab/>
      </w:r>
      <w:r w:rsidRPr="00937BAA">
        <w:rPr>
          <w:sz w:val="24"/>
          <w:szCs w:val="24"/>
        </w:rPr>
        <w:tab/>
        <w:t>Kontinuirano se istražuje i unaprjeđuje praksa stručnih djelatnika vrtića, u smjeru razvoja refleksivne prakse. Bitna zadaća je jačanje aktivnog promišljanja, rad na projektu i vještine dokumentiranja odgojitelja.</w:t>
      </w:r>
    </w:p>
    <w:p w:rsidR="00937BAA" w:rsidRPr="00937BAA" w:rsidRDefault="00937BAA" w:rsidP="00937BAA">
      <w:pPr>
        <w:tabs>
          <w:tab w:val="left" w:pos="142"/>
        </w:tabs>
        <w:rPr>
          <w:sz w:val="24"/>
          <w:szCs w:val="24"/>
        </w:rPr>
      </w:pPr>
      <w:r w:rsidRPr="00937BAA">
        <w:rPr>
          <w:sz w:val="24"/>
          <w:szCs w:val="24"/>
        </w:rPr>
        <w:tab/>
      </w:r>
      <w:r w:rsidRPr="00937BAA">
        <w:rPr>
          <w:sz w:val="24"/>
          <w:szCs w:val="24"/>
        </w:rPr>
        <w:tab/>
        <w:t>Stručno usavršavanje stručnih djelatnika organizira se kroz sljedeće oblike:</w:t>
      </w:r>
    </w:p>
    <w:p w:rsidR="00937BAA" w:rsidRPr="00937BAA" w:rsidRDefault="00937BAA" w:rsidP="00097FF6">
      <w:pPr>
        <w:numPr>
          <w:ilvl w:val="0"/>
          <w:numId w:val="30"/>
        </w:numPr>
        <w:tabs>
          <w:tab w:val="left" w:pos="142"/>
        </w:tabs>
        <w:contextualSpacing/>
        <w:rPr>
          <w:sz w:val="24"/>
          <w:szCs w:val="24"/>
        </w:rPr>
      </w:pPr>
      <w:r w:rsidRPr="00937BAA">
        <w:rPr>
          <w:sz w:val="24"/>
          <w:szCs w:val="24"/>
        </w:rPr>
        <w:t xml:space="preserve">individualno: prema programu stručnog usavršavanja </w:t>
      </w:r>
    </w:p>
    <w:p w:rsidR="00937BAA" w:rsidRPr="00937BAA" w:rsidRDefault="00937BAA" w:rsidP="00097FF6">
      <w:pPr>
        <w:numPr>
          <w:ilvl w:val="0"/>
          <w:numId w:val="30"/>
        </w:numPr>
        <w:tabs>
          <w:tab w:val="left" w:pos="142"/>
        </w:tabs>
        <w:contextualSpacing/>
        <w:rPr>
          <w:sz w:val="24"/>
          <w:szCs w:val="24"/>
        </w:rPr>
      </w:pPr>
      <w:r w:rsidRPr="00937BAA">
        <w:rPr>
          <w:sz w:val="24"/>
          <w:szCs w:val="24"/>
        </w:rPr>
        <w:t xml:space="preserve">u vrtiću:  stručni aktivi, radionice, </w:t>
      </w:r>
      <w:proofErr w:type="spellStart"/>
      <w:r w:rsidRPr="00937BAA">
        <w:rPr>
          <w:sz w:val="24"/>
          <w:szCs w:val="24"/>
        </w:rPr>
        <w:t>samorefleksije</w:t>
      </w:r>
      <w:proofErr w:type="spellEnd"/>
      <w:r w:rsidRPr="00937BAA">
        <w:rPr>
          <w:sz w:val="24"/>
          <w:szCs w:val="24"/>
        </w:rPr>
        <w:t xml:space="preserve"> i refleksije, timska planiranja, radni dogovori, radne skupine</w:t>
      </w:r>
    </w:p>
    <w:p w:rsidR="00937BAA" w:rsidRPr="00937BAA" w:rsidRDefault="00937BAA" w:rsidP="00097FF6">
      <w:pPr>
        <w:numPr>
          <w:ilvl w:val="0"/>
          <w:numId w:val="30"/>
        </w:numPr>
        <w:tabs>
          <w:tab w:val="left" w:pos="142"/>
        </w:tabs>
        <w:contextualSpacing/>
        <w:rPr>
          <w:sz w:val="24"/>
          <w:szCs w:val="24"/>
        </w:rPr>
      </w:pPr>
      <w:r w:rsidRPr="00937BAA">
        <w:rPr>
          <w:sz w:val="24"/>
          <w:szCs w:val="24"/>
        </w:rPr>
        <w:t>izvan vrtića: stručni skupovi za odgojitelje, stručne suradnike i ravnatelje</w:t>
      </w:r>
    </w:p>
    <w:p w:rsidR="00937BAA" w:rsidRPr="00937BAA" w:rsidRDefault="00937BAA" w:rsidP="00937BAA">
      <w:pPr>
        <w:tabs>
          <w:tab w:val="left" w:pos="142"/>
        </w:tabs>
        <w:rPr>
          <w:sz w:val="24"/>
          <w:szCs w:val="24"/>
        </w:rPr>
      </w:pPr>
    </w:p>
    <w:p w:rsidR="00937BAA" w:rsidRPr="00937BAA" w:rsidRDefault="00937BAA" w:rsidP="00937BAA">
      <w:pPr>
        <w:tabs>
          <w:tab w:val="left" w:pos="142"/>
        </w:tabs>
        <w:rPr>
          <w:b/>
          <w:sz w:val="24"/>
          <w:szCs w:val="24"/>
        </w:rPr>
      </w:pPr>
      <w:r w:rsidRPr="00937BAA">
        <w:rPr>
          <w:b/>
          <w:sz w:val="24"/>
          <w:szCs w:val="24"/>
        </w:rPr>
        <w:t>Plan stručnog usavršavanja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1701"/>
        <w:gridCol w:w="1667"/>
      </w:tblGrid>
      <w:tr w:rsidR="00937BAA" w:rsidRPr="00937BAA" w:rsidTr="005D3BD9">
        <w:trPr>
          <w:trHeight w:val="539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OBLIK USAVRŠAVANJA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SADRŽAJ RADA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VRIJEME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NOSITELJ</w:t>
            </w:r>
          </w:p>
        </w:tc>
      </w:tr>
      <w:tr w:rsidR="00937BAA" w:rsidRPr="00937BAA" w:rsidTr="005D3BD9">
        <w:tc>
          <w:tcPr>
            <w:tcW w:w="2943" w:type="dxa"/>
            <w:vMerge w:val="restart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Odgojiteljska vijeća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Usvajanje godišnjeg izvješća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Kolovoz 2024.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Ravnateljica, pedagoginja,</w:t>
            </w:r>
          </w:p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Razmatranje i donošenje godišnjeg plana i programa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Razmatranje i donošenje kurikuluma vrtića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 2023.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Ravnateljica, pedagoginja, zdravstvena voditeljica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  <w:r w:rsidRPr="00937BAA">
              <w:rPr>
                <w:sz w:val="24"/>
                <w:szCs w:val="24"/>
              </w:rPr>
              <w:t xml:space="preserve">, </w:t>
            </w:r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Plan zajedničkih aktivnosti i kulturne i javne djelatnosti</w:t>
            </w:r>
          </w:p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Teme prema potrebama i aktualnim zbivanjima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Odgojitelji, ravnateljica, 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aktivi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Izvješća odgojitelja sa stručnih skupova (predavanja, radionice, diskusije…)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Odgojitelji, ravnateljica, 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Radionice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Aktualne teme prema interesima i potrebama </w:t>
            </w:r>
            <w:r w:rsidRPr="00937BAA">
              <w:rPr>
                <w:sz w:val="24"/>
                <w:szCs w:val="24"/>
              </w:rPr>
              <w:lastRenderedPageBreak/>
              <w:t>odgojitelja.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 xml:space="preserve">Tijekom pedagoške </w:t>
            </w:r>
            <w:r w:rsidRPr="00937BAA">
              <w:rPr>
                <w:sz w:val="24"/>
                <w:szCs w:val="24"/>
              </w:rPr>
              <w:lastRenderedPageBreak/>
              <w:t>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 xml:space="preserve">Odgojitelji, ravnateljica, </w:t>
            </w:r>
            <w:r w:rsidRPr="00937BAA">
              <w:rPr>
                <w:sz w:val="24"/>
                <w:szCs w:val="24"/>
              </w:rPr>
              <w:lastRenderedPageBreak/>
              <w:t xml:space="preserve">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Merge w:val="restart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Radne skupine – DV „Radost“ Novska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Dramska skupina – priprema i izvođenje predstava (3 godišnje)</w:t>
            </w:r>
          </w:p>
        </w:tc>
        <w:tc>
          <w:tcPr>
            <w:tcW w:w="1701" w:type="dxa"/>
            <w:vMerge w:val="restart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Dragica Abramović,  Mirjana </w:t>
            </w:r>
            <w:proofErr w:type="spellStart"/>
            <w:r w:rsidRPr="00937BAA">
              <w:rPr>
                <w:sz w:val="24"/>
                <w:szCs w:val="24"/>
              </w:rPr>
              <w:t>Ćaćić</w:t>
            </w:r>
            <w:proofErr w:type="spellEnd"/>
            <w:r w:rsidRPr="00937BAA">
              <w:rPr>
                <w:sz w:val="24"/>
                <w:szCs w:val="24"/>
              </w:rPr>
              <w:t xml:space="preserve">,  Jelena Jurčić, Ivana </w:t>
            </w:r>
            <w:proofErr w:type="spellStart"/>
            <w:r w:rsidRPr="00937BAA">
              <w:rPr>
                <w:sz w:val="24"/>
                <w:szCs w:val="24"/>
              </w:rPr>
              <w:t>Idžojtić</w:t>
            </w:r>
            <w:proofErr w:type="spellEnd"/>
            <w:r w:rsidRPr="00937BAA">
              <w:rPr>
                <w:sz w:val="24"/>
                <w:szCs w:val="24"/>
              </w:rPr>
              <w:t xml:space="preserve">, Lucija </w:t>
            </w:r>
            <w:proofErr w:type="spellStart"/>
            <w:r w:rsidRPr="00937BAA">
              <w:rPr>
                <w:sz w:val="24"/>
                <w:szCs w:val="24"/>
              </w:rPr>
              <w:t>Johović</w:t>
            </w:r>
            <w:proofErr w:type="spellEnd"/>
            <w:r w:rsidRPr="00937BAA">
              <w:rPr>
                <w:sz w:val="24"/>
                <w:szCs w:val="24"/>
              </w:rPr>
              <w:t>, Ana-Marija Bilić</w:t>
            </w:r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Medijska skupina – ažuriranje web stranice, publikacije, članak za Novljanski list</w:t>
            </w:r>
          </w:p>
        </w:tc>
        <w:tc>
          <w:tcPr>
            <w:tcW w:w="1701" w:type="dxa"/>
            <w:vMerge/>
          </w:tcPr>
          <w:p w:rsidR="00937BAA" w:rsidRPr="00937BAA" w:rsidRDefault="00937BAA" w:rsidP="00937BAA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Vesna </w:t>
            </w:r>
            <w:proofErr w:type="spellStart"/>
            <w:r w:rsidRPr="00937BAA">
              <w:rPr>
                <w:sz w:val="24"/>
                <w:szCs w:val="24"/>
              </w:rPr>
              <w:t>Števinović</w:t>
            </w:r>
            <w:proofErr w:type="spellEnd"/>
            <w:r w:rsidRPr="00937BAA">
              <w:rPr>
                <w:sz w:val="24"/>
                <w:szCs w:val="24"/>
              </w:rPr>
              <w:t>, Ana Kovačević,</w:t>
            </w:r>
          </w:p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Marijan </w:t>
            </w:r>
            <w:proofErr w:type="spellStart"/>
            <w:r w:rsidRPr="00937BAA">
              <w:rPr>
                <w:sz w:val="24"/>
                <w:szCs w:val="24"/>
              </w:rPr>
              <w:t>Veble</w:t>
            </w:r>
            <w:proofErr w:type="spellEnd"/>
            <w:r w:rsidRPr="00937BAA">
              <w:rPr>
                <w:sz w:val="24"/>
                <w:szCs w:val="24"/>
              </w:rPr>
              <w:t>, Helena Kovačević</w:t>
            </w:r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</w:tcPr>
          <w:p w:rsidR="00937BAA" w:rsidRPr="00937BAA" w:rsidRDefault="00937BAA" w:rsidP="00937BAA">
            <w:pPr>
              <w:tabs>
                <w:tab w:val="left" w:pos="14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Katica </w:t>
            </w:r>
            <w:proofErr w:type="spellStart"/>
            <w:r w:rsidRPr="00937BAA">
              <w:rPr>
                <w:sz w:val="24"/>
                <w:szCs w:val="24"/>
              </w:rPr>
              <w:t>Šimičić</w:t>
            </w:r>
            <w:proofErr w:type="spellEnd"/>
            <w:r w:rsidRPr="00937BAA">
              <w:rPr>
                <w:sz w:val="24"/>
                <w:szCs w:val="24"/>
              </w:rPr>
              <w:t xml:space="preserve">, Jela </w:t>
            </w:r>
            <w:proofErr w:type="spellStart"/>
            <w:r w:rsidRPr="00937BAA">
              <w:rPr>
                <w:sz w:val="24"/>
                <w:szCs w:val="24"/>
              </w:rPr>
              <w:t>Zastavniković</w:t>
            </w:r>
            <w:proofErr w:type="spellEnd"/>
            <w:r w:rsidRPr="00937BAA">
              <w:rPr>
                <w:sz w:val="24"/>
                <w:szCs w:val="24"/>
              </w:rPr>
              <w:t xml:space="preserve">, Dijana Vidošević, Gordana </w:t>
            </w:r>
            <w:proofErr w:type="spellStart"/>
            <w:r w:rsidRPr="00937BAA">
              <w:rPr>
                <w:sz w:val="24"/>
                <w:szCs w:val="24"/>
              </w:rPr>
              <w:t>Bajević</w:t>
            </w:r>
            <w:proofErr w:type="spellEnd"/>
            <w:r w:rsidRPr="00937BAA">
              <w:rPr>
                <w:sz w:val="24"/>
                <w:szCs w:val="24"/>
              </w:rPr>
              <w:t xml:space="preserve">, Ema Jajčević, Dijana </w:t>
            </w:r>
            <w:proofErr w:type="spellStart"/>
            <w:r w:rsidRPr="00937BAA">
              <w:rPr>
                <w:sz w:val="24"/>
                <w:szCs w:val="24"/>
              </w:rPr>
              <w:t>Kadliček</w:t>
            </w:r>
            <w:proofErr w:type="spellEnd"/>
            <w:r w:rsidRPr="00937BAA">
              <w:rPr>
                <w:sz w:val="24"/>
                <w:szCs w:val="24"/>
              </w:rPr>
              <w:t>, Ksenija Jež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Radne skupine – PO „Pastoralni centar“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Estetska skupina/dramska skupina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Renata Jurić, Marija </w:t>
            </w:r>
            <w:proofErr w:type="spellStart"/>
            <w:r w:rsidRPr="00937BAA">
              <w:rPr>
                <w:sz w:val="24"/>
                <w:szCs w:val="24"/>
              </w:rPr>
              <w:t>Johović</w:t>
            </w:r>
            <w:proofErr w:type="spellEnd"/>
            <w:r w:rsidRPr="00937BAA">
              <w:rPr>
                <w:sz w:val="24"/>
                <w:szCs w:val="24"/>
              </w:rPr>
              <w:t xml:space="preserve">, Mateja </w:t>
            </w:r>
            <w:proofErr w:type="spellStart"/>
            <w:r w:rsidRPr="00937BAA">
              <w:rPr>
                <w:sz w:val="24"/>
                <w:szCs w:val="24"/>
              </w:rPr>
              <w:t>Toš</w:t>
            </w:r>
            <w:proofErr w:type="spellEnd"/>
            <w:r w:rsidRPr="00937BAA">
              <w:rPr>
                <w:sz w:val="24"/>
                <w:szCs w:val="24"/>
              </w:rPr>
              <w:t xml:space="preserve">, Višnja Tomljenović, Magdalena </w:t>
            </w:r>
            <w:proofErr w:type="spellStart"/>
            <w:r w:rsidRPr="00937BAA">
              <w:rPr>
                <w:sz w:val="24"/>
                <w:szCs w:val="24"/>
              </w:rPr>
              <w:t>Ivičić</w:t>
            </w:r>
            <w:proofErr w:type="spellEnd"/>
            <w:r w:rsidRPr="00937BAA">
              <w:rPr>
                <w:sz w:val="24"/>
                <w:szCs w:val="24"/>
              </w:rPr>
              <w:t xml:space="preserve">, Đurđica </w:t>
            </w:r>
            <w:proofErr w:type="spellStart"/>
            <w:r w:rsidRPr="00937BAA">
              <w:rPr>
                <w:sz w:val="24"/>
                <w:szCs w:val="24"/>
              </w:rPr>
              <w:t>Kujundžić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Merge w:val="restart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Radne skupine – PO „</w:t>
            </w:r>
            <w:proofErr w:type="spellStart"/>
            <w:r w:rsidRPr="00937BAA">
              <w:rPr>
                <w:sz w:val="24"/>
                <w:szCs w:val="24"/>
              </w:rPr>
              <w:t>Stribor</w:t>
            </w:r>
            <w:proofErr w:type="spellEnd"/>
            <w:r w:rsidRPr="00937BAA">
              <w:rPr>
                <w:sz w:val="24"/>
                <w:szCs w:val="24"/>
              </w:rPr>
              <w:t>“</w:t>
            </w:r>
          </w:p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Dramska skupina – priprema i izvođenje predstava (2 godišnje)</w:t>
            </w:r>
          </w:p>
        </w:tc>
        <w:tc>
          <w:tcPr>
            <w:tcW w:w="1701" w:type="dxa"/>
            <w:vMerge w:val="restart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Ivana </w:t>
            </w:r>
            <w:proofErr w:type="spellStart"/>
            <w:r w:rsidRPr="00937BAA">
              <w:rPr>
                <w:sz w:val="24"/>
                <w:szCs w:val="24"/>
              </w:rPr>
              <w:t>Štelma</w:t>
            </w:r>
            <w:proofErr w:type="spellEnd"/>
            <w:r w:rsidRPr="00937BAA">
              <w:rPr>
                <w:sz w:val="24"/>
                <w:szCs w:val="24"/>
              </w:rPr>
              <w:t xml:space="preserve">, Antonela </w:t>
            </w:r>
            <w:proofErr w:type="spellStart"/>
            <w:r w:rsidRPr="00937BAA">
              <w:rPr>
                <w:sz w:val="24"/>
                <w:szCs w:val="24"/>
              </w:rPr>
              <w:t>Krišto</w:t>
            </w:r>
            <w:proofErr w:type="spellEnd"/>
            <w:r w:rsidRPr="00937BAA">
              <w:rPr>
                <w:sz w:val="24"/>
                <w:szCs w:val="24"/>
              </w:rPr>
              <w:t xml:space="preserve">, Ivana Poturica, Sanja </w:t>
            </w:r>
            <w:proofErr w:type="spellStart"/>
            <w:r w:rsidRPr="00937BAA">
              <w:rPr>
                <w:sz w:val="24"/>
                <w:szCs w:val="24"/>
              </w:rPr>
              <w:t>Čevizović</w:t>
            </w:r>
            <w:proofErr w:type="spellEnd"/>
            <w:r w:rsidRPr="00937BAA">
              <w:rPr>
                <w:sz w:val="24"/>
                <w:szCs w:val="24"/>
              </w:rPr>
              <w:t xml:space="preserve">, Tanja </w:t>
            </w:r>
            <w:proofErr w:type="spellStart"/>
            <w:r w:rsidRPr="00937BAA">
              <w:rPr>
                <w:sz w:val="24"/>
                <w:szCs w:val="24"/>
              </w:rPr>
              <w:t>Štivojević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Medijska skupina – ažuriranje web stranice, </w:t>
            </w:r>
            <w:r w:rsidRPr="00937BAA">
              <w:rPr>
                <w:sz w:val="24"/>
                <w:szCs w:val="24"/>
              </w:rPr>
              <w:lastRenderedPageBreak/>
              <w:t>publikacije, članak za Novljanski list</w:t>
            </w:r>
          </w:p>
        </w:tc>
        <w:tc>
          <w:tcPr>
            <w:tcW w:w="1701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Tina </w:t>
            </w:r>
            <w:proofErr w:type="spellStart"/>
            <w:r w:rsidRPr="00937BAA">
              <w:rPr>
                <w:sz w:val="24"/>
                <w:szCs w:val="24"/>
              </w:rPr>
              <w:t>Perše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Merge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Mateja Zrinski </w:t>
            </w:r>
            <w:proofErr w:type="spellStart"/>
            <w:r w:rsidRPr="00937BAA">
              <w:rPr>
                <w:sz w:val="24"/>
                <w:szCs w:val="24"/>
              </w:rPr>
              <w:t>Paul</w:t>
            </w:r>
            <w:proofErr w:type="spellEnd"/>
            <w:r w:rsidRPr="00937BAA">
              <w:rPr>
                <w:sz w:val="24"/>
                <w:szCs w:val="24"/>
              </w:rPr>
              <w:t xml:space="preserve">, Marina Kalanja, Željka </w:t>
            </w:r>
            <w:proofErr w:type="spellStart"/>
            <w:r w:rsidRPr="00937BAA">
              <w:rPr>
                <w:sz w:val="24"/>
                <w:szCs w:val="24"/>
              </w:rPr>
              <w:t>Crnojević</w:t>
            </w:r>
            <w:proofErr w:type="spellEnd"/>
            <w:r w:rsidRPr="00937BAA">
              <w:rPr>
                <w:sz w:val="24"/>
                <w:szCs w:val="24"/>
              </w:rPr>
              <w:t xml:space="preserve">, Dragica </w:t>
            </w:r>
            <w:proofErr w:type="spellStart"/>
            <w:r w:rsidRPr="00937BAA">
              <w:rPr>
                <w:sz w:val="24"/>
                <w:szCs w:val="24"/>
              </w:rPr>
              <w:t>Đilas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Radne skupine – PO „</w:t>
            </w:r>
            <w:proofErr w:type="spellStart"/>
            <w:r w:rsidRPr="00937BAA">
              <w:rPr>
                <w:sz w:val="24"/>
                <w:szCs w:val="24"/>
              </w:rPr>
              <w:t>Tintilinić</w:t>
            </w:r>
            <w:proofErr w:type="spellEnd"/>
            <w:r w:rsidRPr="00937BAA">
              <w:rPr>
                <w:sz w:val="24"/>
                <w:szCs w:val="24"/>
              </w:rPr>
              <w:t>“</w:t>
            </w:r>
          </w:p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Estetska skupina – estetsko uređenje hodnika (tematski)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Jadranka </w:t>
            </w:r>
            <w:proofErr w:type="spellStart"/>
            <w:r w:rsidRPr="00937BAA">
              <w:rPr>
                <w:sz w:val="24"/>
                <w:szCs w:val="24"/>
              </w:rPr>
              <w:t>Grgošić</w:t>
            </w:r>
            <w:proofErr w:type="spellEnd"/>
            <w:r w:rsidRPr="00937BAA">
              <w:rPr>
                <w:sz w:val="24"/>
                <w:szCs w:val="24"/>
              </w:rPr>
              <w:t>, Ida Čop</w:t>
            </w:r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Timska planiranja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Planiranje i organiziranje rada.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Izmjena ideja i prijedloga.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Diskusija o važnim problemima.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potrebi.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Odgojitelji, ravnateljica, 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skupovi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Katalogu stručnih skupova Agencije za odgoj i obrazovanje.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Odgojitelji, ravnateljica, 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Individualno stručno usavršavanje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programu individualnog usavršavanja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Odgojitelji, pedagoginja, zdravstvena voditeljica, </w:t>
            </w:r>
            <w:proofErr w:type="spellStart"/>
            <w:r w:rsidRPr="00937BAA">
              <w:rPr>
                <w:sz w:val="24"/>
                <w:szCs w:val="24"/>
              </w:rPr>
              <w:t>logopedinja</w:t>
            </w:r>
            <w:proofErr w:type="spellEnd"/>
          </w:p>
        </w:tc>
      </w:tr>
      <w:tr w:rsidR="00937BAA" w:rsidRPr="00937BAA" w:rsidTr="005D3BD9">
        <w:tc>
          <w:tcPr>
            <w:tcW w:w="2943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37BAA">
              <w:rPr>
                <w:bCs/>
                <w:sz w:val="24"/>
                <w:szCs w:val="24"/>
              </w:rPr>
              <w:t>Stručna literatura i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37BAA">
              <w:rPr>
                <w:bCs/>
                <w:sz w:val="24"/>
                <w:szCs w:val="24"/>
              </w:rPr>
              <w:t>bibliotečno informatička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37BAA">
              <w:rPr>
                <w:bCs/>
                <w:sz w:val="24"/>
                <w:szCs w:val="24"/>
              </w:rPr>
              <w:t>djelatnost</w:t>
            </w:r>
          </w:p>
        </w:tc>
        <w:tc>
          <w:tcPr>
            <w:tcW w:w="297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Vođenje knjižnice.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Informiranje djelatnika o novim izdanjima.</w:t>
            </w: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Redovita nabava stručne literature.</w:t>
            </w:r>
          </w:p>
        </w:tc>
        <w:tc>
          <w:tcPr>
            <w:tcW w:w="1701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 godine.</w:t>
            </w:r>
          </w:p>
        </w:tc>
        <w:tc>
          <w:tcPr>
            <w:tcW w:w="1667" w:type="dxa"/>
            <w:vAlign w:val="center"/>
          </w:tcPr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tabs>
                <w:tab w:val="left" w:pos="142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Đurđica Grujić</w:t>
            </w:r>
          </w:p>
        </w:tc>
      </w:tr>
    </w:tbl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097FF6">
      <w:pPr>
        <w:numPr>
          <w:ilvl w:val="0"/>
          <w:numId w:val="10"/>
        </w:numPr>
        <w:jc w:val="both"/>
        <w:rPr>
          <w:b/>
          <w:bCs/>
          <w:sz w:val="32"/>
          <w:szCs w:val="24"/>
        </w:rPr>
      </w:pPr>
      <w:r w:rsidRPr="00937BAA">
        <w:rPr>
          <w:b/>
          <w:bCs/>
          <w:sz w:val="32"/>
          <w:szCs w:val="24"/>
        </w:rPr>
        <w:lastRenderedPageBreak/>
        <w:t>SURADNJA S RODITELJIMA</w:t>
      </w:r>
    </w:p>
    <w:p w:rsidR="00937BAA" w:rsidRPr="00937BAA" w:rsidRDefault="00937BAA" w:rsidP="00937BAA">
      <w:pPr>
        <w:jc w:val="both"/>
        <w:rPr>
          <w:sz w:val="24"/>
          <w:szCs w:val="24"/>
        </w:rPr>
      </w:pPr>
      <w:r w:rsidRPr="00937BAA">
        <w:rPr>
          <w:sz w:val="24"/>
          <w:szCs w:val="24"/>
        </w:rPr>
        <w:tab/>
        <w:t xml:space="preserve">Bitna zadaća u suradnji s roditeljima ističe se u viziji vrtića kako roditelje sagledavamo kao </w:t>
      </w:r>
      <w:proofErr w:type="spellStart"/>
      <w:r w:rsidRPr="00937BAA">
        <w:rPr>
          <w:sz w:val="24"/>
          <w:szCs w:val="24"/>
        </w:rPr>
        <w:t>sukreatore</w:t>
      </w:r>
      <w:proofErr w:type="spellEnd"/>
      <w:r w:rsidRPr="00937BAA">
        <w:rPr>
          <w:sz w:val="24"/>
          <w:szCs w:val="24"/>
        </w:rPr>
        <w:t xml:space="preserve"> odgojno-obrazovnog procesa, a time stvaramo preduvjete za razvoj roditeljskih kompetencija a sve na dobrobit djece. Unapređivanjem suradnje s roditeljima raste kvaliteta rada u odgojno-obrazovnoj ustanovi što se reflektira na sve dionike odgojno obrazovnog procesa, prije svega na dijete koje može razvijati svoje prirodne potencijale za rast, razvoj i učenje. Svi dionici zajedničkim nastojanjima stvaraju kontekst za rast, razvoj i učenje djece. </w:t>
      </w:r>
    </w:p>
    <w:p w:rsidR="00937BAA" w:rsidRPr="00937BAA" w:rsidRDefault="00937BAA" w:rsidP="00937BAA">
      <w:pPr>
        <w:jc w:val="both"/>
        <w:rPr>
          <w:sz w:val="24"/>
          <w:szCs w:val="24"/>
          <w:u w:val="single"/>
        </w:rPr>
      </w:pPr>
      <w:r w:rsidRPr="00937BAA">
        <w:rPr>
          <w:sz w:val="24"/>
          <w:szCs w:val="24"/>
          <w:u w:val="single"/>
        </w:rPr>
        <w:t xml:space="preserve">U odnosu na dijete: </w:t>
      </w:r>
    </w:p>
    <w:p w:rsid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>Uključivanjem roditelja i uvažavanjem njihovih mogućnosti stvaramo preduvjete za odgoj i obrazovanje temeljeno na individualnim djetetovim sposobnostima.</w:t>
      </w:r>
    </w:p>
    <w:p w:rsidR="00937BAA" w:rsidRP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  <w:u w:val="single"/>
        </w:rPr>
      </w:pPr>
      <w:r w:rsidRPr="00937BAA">
        <w:rPr>
          <w:sz w:val="24"/>
          <w:szCs w:val="24"/>
          <w:u w:val="single"/>
        </w:rPr>
        <w:t>U odnosu na odgojitelje i druge djelatnike:</w:t>
      </w:r>
    </w:p>
    <w:p w:rsidR="00937BAA" w:rsidRP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 xml:space="preserve">Uvažavati roditeljske procjene kvalitete odgojno-obrazovnog rada za daljnje unaprjeđenje samog odgojno-obrazovnog procesa kreirajući suradničko okruženje. </w:t>
      </w:r>
    </w:p>
    <w:p w:rsid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>Poticati i prihvaćati roditeljsku inicijativu za aktivno sudjelovanje, posebice uključenost u projektni rad.</w:t>
      </w:r>
    </w:p>
    <w:p w:rsidR="00937BAA" w:rsidRP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  <w:u w:val="single"/>
        </w:rPr>
      </w:pPr>
      <w:r w:rsidRPr="00937BAA">
        <w:rPr>
          <w:sz w:val="24"/>
          <w:szCs w:val="24"/>
          <w:u w:val="single"/>
        </w:rPr>
        <w:t>U odnosu na roditelje:</w:t>
      </w:r>
    </w:p>
    <w:p w:rsid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>Voditi brigu o dobroj informiranosti roditelja i stvaranju prilika za razmjenu iskustava roditelja međusobno i sa stručnim suradnicima i odgojiteljima. Pravovremeno reagiranje i konstruktivno rješavanje problema vezanih uz razvoj i odgoj djece i međusobnu suradnju. Kreacijom suradničkih odnosa u vrtiću osnaživati roditeljske kompetencije te tako osvijestiti spoznaju o njihovom doprinosu u stvaranju vrtićke klime.</w:t>
      </w:r>
    </w:p>
    <w:p w:rsidR="00937BAA" w:rsidRDefault="00937BAA" w:rsidP="00937BAA">
      <w:pPr>
        <w:ind w:left="720"/>
        <w:contextualSpacing/>
        <w:jc w:val="both"/>
        <w:rPr>
          <w:sz w:val="24"/>
          <w:szCs w:val="24"/>
        </w:rPr>
      </w:pPr>
    </w:p>
    <w:p w:rsidR="00937BAA" w:rsidRPr="00937BAA" w:rsidRDefault="00937BAA" w:rsidP="00937BAA">
      <w:pPr>
        <w:ind w:left="720"/>
        <w:contextualSpacing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495"/>
        <w:gridCol w:w="1984"/>
        <w:gridCol w:w="1809"/>
      </w:tblGrid>
      <w:tr w:rsidR="00937BAA" w:rsidRPr="00937BAA" w:rsidTr="005D3BD9">
        <w:trPr>
          <w:trHeight w:val="460"/>
        </w:trPr>
        <w:tc>
          <w:tcPr>
            <w:tcW w:w="5495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STRATEGIJE DJELOVANJA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VRIJEME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NOSITELJ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Svakodnevna razmjena informacija odgojitelja i roditelja. Ciljani individualni razgovori odgojitelja i roditelja posebice u periodu prilagodbe djece na vrtić.</w:t>
            </w: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godine, kontinuirano.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pedagoginja, zdravstvena voditeljica.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Pedagoško i zdravstveno savjetovanje roditelja.</w:t>
            </w:r>
          </w:p>
        </w:tc>
        <w:tc>
          <w:tcPr>
            <w:tcW w:w="1984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potrebi tijekom pedagoške godine.</w:t>
            </w:r>
          </w:p>
        </w:tc>
        <w:tc>
          <w:tcPr>
            <w:tcW w:w="1809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pedagoginja, zdravstvena voditeljica.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Usmeno ili pismeno anketiranje roditelja o pojedinim aspektima razvoja i odgoja djece, te ostvarenja programa (inicijalni, završni upitnici , razvojne </w:t>
            </w:r>
            <w:r w:rsidRPr="00937BAA">
              <w:rPr>
                <w:sz w:val="24"/>
                <w:szCs w:val="24"/>
              </w:rPr>
              <w:lastRenderedPageBreak/>
              <w:t>ljestvice, ciljani upitnici  po pojedinim problemima)</w:t>
            </w:r>
          </w:p>
        </w:tc>
        <w:tc>
          <w:tcPr>
            <w:tcW w:w="1984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Rujan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Lipanj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Prema potrebi </w:t>
            </w:r>
            <w:r w:rsidRPr="00937BAA">
              <w:rPr>
                <w:sz w:val="24"/>
                <w:szCs w:val="24"/>
              </w:rPr>
              <w:lastRenderedPageBreak/>
              <w:t>tijekom ped. godine.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Roditelji, odgojitelji, pedagoginja.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Informativni, edukativni, komunikacijski i prezentacijski roditeljski sastanci u skupinama različite tematike. U starijim odgojnim skupinama temu spremnosti i pripreme za polazak u školu.</w:t>
            </w: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Četiri puta u svakoj odgojno skupini tijekom pedagoške godine.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Plenarni roditeljski sastanci vezani za pojedine probleme odgojne prakse: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-za roditelje novoupisane djece redovnog programa i </w:t>
            </w:r>
            <w:proofErr w:type="spellStart"/>
            <w:r w:rsidRPr="00937BAA">
              <w:rPr>
                <w:sz w:val="24"/>
                <w:szCs w:val="24"/>
              </w:rPr>
              <w:t>predškole</w:t>
            </w:r>
            <w:proofErr w:type="spellEnd"/>
            <w:r w:rsidRPr="00937BAA">
              <w:rPr>
                <w:sz w:val="24"/>
                <w:szCs w:val="24"/>
              </w:rPr>
              <w:t>: ustrojstvo, program, osobitosti, prilagodba, sigurnost, obveze roditelja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-za roditelje djece u godini pred školu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Svibanj/lipanj 2024.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Roditelji, odgojitelji, pedagoginja, zdravstvena voditeljica, vanjski suradnici.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Interaktivna vizualno-pisana komunikacija putem: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-kutića za roditelje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-web stranice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-drugih oblika pisane komunikacije (edukativni listići, pismo za roditelje, upitnici, foto izložbe,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izložbe dječjeg likovnog stvaralaštva, dječje slikovnice, plakati, </w:t>
            </w:r>
            <w:proofErr w:type="spellStart"/>
            <w:r w:rsidRPr="00937BAA">
              <w:rPr>
                <w:sz w:val="24"/>
                <w:szCs w:val="24"/>
              </w:rPr>
              <w:t>posteri</w:t>
            </w:r>
            <w:proofErr w:type="spellEnd"/>
            <w:r w:rsidRPr="00937BAA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Kontinuirano tijekom pedagoške godine.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Ravnateljica, odgojitelji, pedagoginja, zdravstvena voditeljica.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Neposredno roditeljsko sudjelovanje u: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-pripremi odgojno-obrazovnog procesa (sakupljačke akcije, donacije, usluge)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-ostvarenje različitih aktivnosti s djecom (boravak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 vrijeme prilagodbe, demonstracija zanimanja,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dječjim i timskim projektima, zajedničke posjete, izleti isl.)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-prezentaciji postignuća (ogledne aktivnosti s djecom, video-prezentacije odgojno-obrazovnog rada, prigodni dječji programi isl.)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-različitim manifestacijama i događanjima (edukativno-ekološke i humanitarne akcije)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-zajedničke igraonice, radionice, druženja i slavlja djece, odgojitelja, roditelja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-blagdanske, rođendanske, sportsko-rekreativne, umjetničko-stvaralačke, radno-ekološke igraonice i radionice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-igre djece i roditelja na završnim svečanostima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 proslava Dana grada Novske Lukova</w:t>
            </w: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pedagoške godine.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Roditelji, odgojitelji, pedagoginja, zdravstvena voditeljica,</w:t>
            </w:r>
          </w:p>
        </w:tc>
      </w:tr>
      <w:tr w:rsidR="00937BAA" w:rsidRPr="00937BAA" w:rsidTr="005D3BD9">
        <w:tc>
          <w:tcPr>
            <w:tcW w:w="5495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Iskustvene radionice za roditelje.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dogovoru i interesu roditelja.</w:t>
            </w:r>
          </w:p>
        </w:tc>
        <w:tc>
          <w:tcPr>
            <w:tcW w:w="1809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Roditelji, odgojitelji, pedagoginja, zdravstvena voditeljica, vanjski suradnici.</w:t>
            </w:r>
          </w:p>
        </w:tc>
      </w:tr>
    </w:tbl>
    <w:p w:rsid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  <w:r w:rsidRPr="00937BAA">
        <w:rPr>
          <w:sz w:val="24"/>
          <w:szCs w:val="24"/>
        </w:rPr>
        <w:lastRenderedPageBreak/>
        <w:t xml:space="preserve">Načini praćenja, evoluiranja i dokumentiranja: </w:t>
      </w:r>
    </w:p>
    <w:p w:rsidR="00937BAA" w:rsidRP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>analiza učestalosti, raznolikosti i svrhovitosti organiziranih oblika i načina suradnje te odaziva roditelja,</w:t>
      </w:r>
    </w:p>
    <w:p w:rsidR="00937BAA" w:rsidRPr="00937BAA" w:rsidRDefault="00937BAA" w:rsidP="00097FF6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37BAA">
        <w:rPr>
          <w:sz w:val="24"/>
          <w:szCs w:val="24"/>
        </w:rPr>
        <w:t>analiza načina i zadovoljstva odgojitelja suradnjom s roditeljima,  te analiza finalnog evaluacijskog upitnika za roditelje za evaluaciju rada vrtića.</w:t>
      </w: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097FF6">
      <w:pPr>
        <w:numPr>
          <w:ilvl w:val="0"/>
          <w:numId w:val="10"/>
        </w:numPr>
        <w:jc w:val="both"/>
        <w:rPr>
          <w:b/>
          <w:sz w:val="32"/>
          <w:szCs w:val="32"/>
        </w:rPr>
      </w:pPr>
      <w:r w:rsidRPr="00937BAA">
        <w:rPr>
          <w:b/>
          <w:sz w:val="32"/>
          <w:szCs w:val="32"/>
        </w:rPr>
        <w:lastRenderedPageBreak/>
        <w:t>SURADNJA S DRUŠTVENIM ČIMBENICIMA</w:t>
      </w:r>
    </w:p>
    <w:p w:rsidR="00937BAA" w:rsidRDefault="00937BAA" w:rsidP="00937BAA">
      <w:pPr>
        <w:jc w:val="both"/>
        <w:rPr>
          <w:sz w:val="24"/>
          <w:szCs w:val="24"/>
        </w:rPr>
      </w:pPr>
      <w:r w:rsidRPr="00937BAA">
        <w:rPr>
          <w:sz w:val="24"/>
          <w:szCs w:val="24"/>
        </w:rPr>
        <w:tab/>
      </w:r>
      <w:r w:rsidRPr="00937BAA">
        <w:rPr>
          <w:sz w:val="24"/>
          <w:szCs w:val="24"/>
        </w:rPr>
        <w:tab/>
        <w:t xml:space="preserve">U širokom djelovanju kroz različite aspekte doprinosimo razvoju cijele društvene zajednice, a cilj je potaknuti suradnju s različitim društvenim čimbenicima  radi unapređenja odgojno-obrazovne prakse. </w:t>
      </w:r>
    </w:p>
    <w:p w:rsidR="00937BAA" w:rsidRPr="00937BAA" w:rsidRDefault="00937BAA" w:rsidP="00937BAA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27"/>
        <w:gridCol w:w="6061"/>
      </w:tblGrid>
      <w:tr w:rsidR="00937BAA" w:rsidRPr="00937BAA" w:rsidTr="005D3BD9">
        <w:tc>
          <w:tcPr>
            <w:tcW w:w="3227" w:type="dxa"/>
          </w:tcPr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Suradnja sa stručnim  institucijama</w:t>
            </w:r>
          </w:p>
        </w:tc>
        <w:tc>
          <w:tcPr>
            <w:tcW w:w="6061" w:type="dxa"/>
          </w:tcPr>
          <w:p w:rsidR="00937BAA" w:rsidRPr="00937BAA" w:rsidRDefault="00937BAA" w:rsidP="00937BAA">
            <w:pPr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Ministarstvo znanosti i obrazovanja 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Agencija za odgoj i obrazovanje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Gradski odjel za društvene djelatnosti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Sisačko-moslavačka županija</w:t>
            </w:r>
          </w:p>
        </w:tc>
      </w:tr>
      <w:tr w:rsidR="00937BAA" w:rsidRPr="00937BAA" w:rsidTr="005D3BD9">
        <w:tc>
          <w:tcPr>
            <w:tcW w:w="3227" w:type="dxa"/>
          </w:tcPr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b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Suradnja s odgojno-obrazovnim ustanovama, društvima,  strukovnim udrugama i župama, kulturnim ustanovama:</w:t>
            </w: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061" w:type="dxa"/>
          </w:tcPr>
          <w:p w:rsidR="00937BAA" w:rsidRPr="00937BAA" w:rsidRDefault="00937BAA" w:rsidP="00937BA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Dječji vrtić „Iskrica“ –Dani vrtića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Osnovna  škola Novska – roditeljski sastanak za školske obveznike, posjet  </w:t>
            </w:r>
            <w:proofErr w:type="spellStart"/>
            <w:r w:rsidRPr="00937BAA">
              <w:rPr>
                <w:rFonts w:eastAsiaTheme="minorHAnsi"/>
                <w:sz w:val="24"/>
                <w:szCs w:val="24"/>
              </w:rPr>
              <w:t>predškole</w:t>
            </w:r>
            <w:proofErr w:type="spellEnd"/>
            <w:r w:rsidRPr="00937BAA">
              <w:rPr>
                <w:rFonts w:eastAsiaTheme="minorHAnsi"/>
                <w:sz w:val="24"/>
                <w:szCs w:val="24"/>
              </w:rPr>
              <w:t xml:space="preserve"> učionici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Učiteljski fakultet u Zagrebu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Župa </w:t>
            </w:r>
            <w:proofErr w:type="spellStart"/>
            <w:r w:rsidRPr="00937BAA">
              <w:rPr>
                <w:rFonts w:eastAsiaTheme="minorHAnsi"/>
                <w:sz w:val="24"/>
                <w:szCs w:val="24"/>
              </w:rPr>
              <w:t>Bl</w:t>
            </w:r>
            <w:proofErr w:type="spellEnd"/>
            <w:r w:rsidRPr="00937BAA">
              <w:rPr>
                <w:rFonts w:eastAsiaTheme="minorHAnsi"/>
                <w:sz w:val="24"/>
                <w:szCs w:val="24"/>
              </w:rPr>
              <w:t>. Alojzija Stepinca –posjet Crkvi povodom obilježavanja Stepinčeva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Župa sv. Luke Evanđeliste– posjet u vremenu adventa i Božića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Turistička zajednica Grada Novske – Dan grada, Klizalište i aktivnosti vezane za klizalište, Maske do daske i druge manifestacije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Pučko otvoreno učilište Novska – obilježavanje Tjedna </w:t>
            </w:r>
          </w:p>
          <w:p w:rsidR="00937BAA" w:rsidRPr="00937BAA" w:rsidRDefault="00937BAA" w:rsidP="00937BA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</w:rPr>
            </w:pPr>
            <w:proofErr w:type="spellStart"/>
            <w:r w:rsidRPr="00937BAA">
              <w:rPr>
                <w:rFonts w:eastAsiaTheme="minorHAnsi"/>
                <w:sz w:val="24"/>
                <w:szCs w:val="24"/>
              </w:rPr>
              <w:t>cjeloživotnog</w:t>
            </w:r>
            <w:proofErr w:type="spellEnd"/>
            <w:r w:rsidRPr="00937BAA">
              <w:rPr>
                <w:rFonts w:eastAsiaTheme="minorHAnsi"/>
                <w:sz w:val="24"/>
                <w:szCs w:val="24"/>
              </w:rPr>
              <w:t xml:space="preserve"> učenja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Radio postaja Novska – medijsko praćenje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Gradska knjižnica „Ante </w:t>
            </w:r>
            <w:proofErr w:type="spellStart"/>
            <w:r w:rsidRPr="00937BAA">
              <w:rPr>
                <w:rFonts w:eastAsiaTheme="minorHAnsi"/>
                <w:sz w:val="24"/>
                <w:szCs w:val="24"/>
              </w:rPr>
              <w:t>Jagar</w:t>
            </w:r>
            <w:proofErr w:type="spellEnd"/>
            <w:r w:rsidRPr="00937BAA">
              <w:rPr>
                <w:rFonts w:eastAsiaTheme="minorHAnsi"/>
                <w:sz w:val="24"/>
                <w:szCs w:val="24"/>
              </w:rPr>
              <w:t>“ – mjesec knjige, projekt „Čitam dam sretan sam“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Sindikat SOMK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Vatrogasna postaja Novska – predstavljanje zanimanja, Dan vatrogasaca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UNICEF – projekt „Škole za Afriku“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Udruga „Lijepa naša“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Novljansko jezero –dan bez automobila –izlet u prirodu jezera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Sportska zajednica Sisačko-moslavačke Županije- Olimpijski festival dječjih vrtića SMŽ</w:t>
            </w:r>
          </w:p>
          <w:p w:rsidR="00937BAA" w:rsidRPr="00937BAA" w:rsidRDefault="00937BAA" w:rsidP="00097FF6">
            <w:pPr>
              <w:numPr>
                <w:ilvl w:val="0"/>
                <w:numId w:val="16"/>
              </w:numPr>
              <w:contextualSpacing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Kestenjar – jesenska svečanost</w:t>
            </w:r>
          </w:p>
          <w:p w:rsidR="00937BAA" w:rsidRPr="00937BAA" w:rsidRDefault="00937BAA" w:rsidP="00937BAA">
            <w:pPr>
              <w:ind w:left="360"/>
              <w:contextualSpacing/>
              <w:rPr>
                <w:rFonts w:eastAsiaTheme="minorHAnsi"/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3227" w:type="dxa"/>
          </w:tcPr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 xml:space="preserve">Zdravstvene ustanove, centri </w:t>
            </w:r>
            <w:r w:rsidRPr="00937BAA">
              <w:rPr>
                <w:rFonts w:eastAsiaTheme="minorHAnsi"/>
                <w:sz w:val="24"/>
                <w:szCs w:val="24"/>
              </w:rPr>
              <w:lastRenderedPageBreak/>
              <w:t>socijalne skrbi i policijska uprava</w:t>
            </w:r>
          </w:p>
          <w:p w:rsidR="00937BAA" w:rsidRPr="00937BAA" w:rsidRDefault="00937BAA" w:rsidP="00937BA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061" w:type="dxa"/>
          </w:tcPr>
          <w:p w:rsidR="00937BAA" w:rsidRPr="00937BAA" w:rsidRDefault="00937BAA" w:rsidP="00937BA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</w:rPr>
            </w:pP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Poliklinika SUVAG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Udruga osoba s invaliditetom Sisačko-moslavačke županije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lastRenderedPageBreak/>
              <w:t>Dom zdravlja Novska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Centar za socijalnu skrb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Policijska postaja Novska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Stomatološka ordinacija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Nadležni pedijatar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Stomatološka ordinacija</w:t>
            </w:r>
          </w:p>
          <w:p w:rsidR="00937BAA" w:rsidRPr="00937BAA" w:rsidRDefault="00937BAA" w:rsidP="00097FF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937BAA">
              <w:rPr>
                <w:rFonts w:eastAsiaTheme="minorHAnsi"/>
                <w:sz w:val="24"/>
                <w:szCs w:val="24"/>
              </w:rPr>
              <w:t>Hrvatski crveni križ Novska</w:t>
            </w:r>
          </w:p>
          <w:p w:rsidR="00937BAA" w:rsidRPr="00937BAA" w:rsidRDefault="00937BAA" w:rsidP="00937BAA">
            <w:pPr>
              <w:spacing w:line="276" w:lineRule="auto"/>
              <w:ind w:left="360"/>
              <w:rPr>
                <w:rFonts w:eastAsiaTheme="minorHAnsi"/>
                <w:sz w:val="24"/>
                <w:szCs w:val="24"/>
              </w:rPr>
            </w:pPr>
          </w:p>
        </w:tc>
      </w:tr>
    </w:tbl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ind w:left="426"/>
        <w:rPr>
          <w:b/>
          <w:sz w:val="32"/>
          <w:szCs w:val="32"/>
          <w:lang w:eastAsia="hr-HR"/>
        </w:rPr>
      </w:pPr>
      <w:r w:rsidRPr="00937BAA">
        <w:rPr>
          <w:b/>
          <w:sz w:val="32"/>
          <w:szCs w:val="32"/>
          <w:lang w:eastAsia="hr-HR"/>
        </w:rPr>
        <w:lastRenderedPageBreak/>
        <w:t>8. VREDNOVANJE PROGRAMA</w:t>
      </w:r>
    </w:p>
    <w:p w:rsidR="00937BAA" w:rsidRPr="00937BAA" w:rsidRDefault="00937BAA" w:rsidP="00937BAA">
      <w:pPr>
        <w:spacing w:after="0"/>
        <w:ind w:firstLine="708"/>
        <w:jc w:val="both"/>
        <w:rPr>
          <w:sz w:val="24"/>
          <w:szCs w:val="24"/>
        </w:rPr>
      </w:pPr>
      <w:r w:rsidRPr="00937BAA">
        <w:rPr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 odgojno-obrazovnog procesa u ozračju prijateljskih i suradničkih odnosa uz stalnu tendenciju rasta. Predodžba vrtića kao zajednice subjekata koji uče, koji su stalni istraživači, zahtjeva kontinuirano vrednovanje usmjereno na istraživanje, razumijevanje i usavršavanje odgojno-obrazovne prakse.</w:t>
      </w:r>
    </w:p>
    <w:p w:rsidR="00937BAA" w:rsidRPr="00937BAA" w:rsidRDefault="00937BAA" w:rsidP="00937BAA">
      <w:pPr>
        <w:spacing w:after="0"/>
        <w:ind w:firstLine="708"/>
        <w:jc w:val="both"/>
        <w:rPr>
          <w:sz w:val="24"/>
          <w:szCs w:val="24"/>
        </w:rPr>
      </w:pPr>
      <w:r w:rsidRPr="00937BAA">
        <w:rPr>
          <w:sz w:val="24"/>
          <w:szCs w:val="24"/>
        </w:rPr>
        <w:t xml:space="preserve">Smatramo da je vrednovanje, i vanjsko i unutarnje, nezaobilazan dio odgojno-obrazovnog procesa, no posebno bismo se fokusirali na osnaživanje ustanova i svih njihovih članova, na osvješćivanje važnosti i nužnosti unutarnjeg vrednovanja, jer upravo je to put prema mijenjanju pojedinca i cijele ustanove na bolje. Vrednovanje i </w:t>
      </w:r>
      <w:proofErr w:type="spellStart"/>
      <w:r w:rsidRPr="00937BAA">
        <w:rPr>
          <w:sz w:val="24"/>
          <w:szCs w:val="24"/>
        </w:rPr>
        <w:t>samovrednovanje</w:t>
      </w:r>
      <w:proofErr w:type="spellEnd"/>
      <w:r w:rsidRPr="00937BAA">
        <w:rPr>
          <w:sz w:val="24"/>
          <w:szCs w:val="24"/>
        </w:rPr>
        <w:t xml:space="preserve"> su nužni procesi sustavnog i kontinuiranog praćenja, analiziranja i procjenjivanja kvalitete rada ustanove. </w:t>
      </w:r>
    </w:p>
    <w:p w:rsidR="00937BAA" w:rsidRPr="00937BAA" w:rsidRDefault="00937BAA" w:rsidP="00937BAA">
      <w:pPr>
        <w:spacing w:after="0"/>
        <w:ind w:firstLine="708"/>
        <w:jc w:val="both"/>
        <w:rPr>
          <w:sz w:val="24"/>
          <w:szCs w:val="24"/>
        </w:rPr>
      </w:pPr>
      <w:r w:rsidRPr="00937BAA">
        <w:rPr>
          <w:sz w:val="24"/>
          <w:szCs w:val="24"/>
        </w:rPr>
        <w:t xml:space="preserve">Jedan od kriterija vrednovanja i </w:t>
      </w:r>
      <w:proofErr w:type="spellStart"/>
      <w:r w:rsidRPr="00937BAA">
        <w:rPr>
          <w:sz w:val="24"/>
          <w:szCs w:val="24"/>
        </w:rPr>
        <w:t>samovrednovanja</w:t>
      </w:r>
      <w:proofErr w:type="spellEnd"/>
      <w:r w:rsidRPr="00937BAA">
        <w:rPr>
          <w:sz w:val="24"/>
          <w:szCs w:val="24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 </w:t>
      </w:r>
    </w:p>
    <w:p w:rsidR="00937BAA" w:rsidRPr="00937BAA" w:rsidRDefault="00937BAA" w:rsidP="00937BAA">
      <w:pPr>
        <w:spacing w:after="0"/>
        <w:jc w:val="both"/>
        <w:rPr>
          <w:sz w:val="24"/>
          <w:szCs w:val="24"/>
        </w:rPr>
      </w:pPr>
      <w:r w:rsidRPr="00937BAA">
        <w:rPr>
          <w:sz w:val="24"/>
          <w:szCs w:val="24"/>
        </w:rPr>
        <w:t xml:space="preserve">Kvalitetnim </w:t>
      </w:r>
      <w:proofErr w:type="spellStart"/>
      <w:r w:rsidRPr="00937BAA">
        <w:rPr>
          <w:sz w:val="24"/>
          <w:szCs w:val="24"/>
        </w:rPr>
        <w:t>samovrednovanjem</w:t>
      </w:r>
      <w:proofErr w:type="spellEnd"/>
      <w:r w:rsidRPr="00937BAA">
        <w:rPr>
          <w:sz w:val="24"/>
          <w:szCs w:val="24"/>
        </w:rPr>
        <w:t xml:space="preserve"> svih čimbenika odgojno-obrazovnog procesa (ravnatelji, stručni djelatnici, djeca, roditelji, čimbenici lokalne zajednice) značajno bi se unaprijedila odgojno-obrazovna praksa u dječjim vrtićima.</w:t>
      </w:r>
    </w:p>
    <w:p w:rsidR="00937BAA" w:rsidRPr="00937BAA" w:rsidRDefault="00937BAA" w:rsidP="00937BAA">
      <w:pPr>
        <w:spacing w:after="0"/>
        <w:ind w:firstLine="708"/>
        <w:jc w:val="both"/>
        <w:rPr>
          <w:sz w:val="24"/>
          <w:szCs w:val="24"/>
        </w:rPr>
      </w:pPr>
      <w:r w:rsidRPr="00937BAA">
        <w:rPr>
          <w:sz w:val="24"/>
          <w:szCs w:val="24"/>
        </w:rPr>
        <w:t xml:space="preserve">Poticanjem </w:t>
      </w:r>
      <w:proofErr w:type="spellStart"/>
      <w:r w:rsidRPr="00937BAA">
        <w:rPr>
          <w:sz w:val="24"/>
          <w:szCs w:val="24"/>
        </w:rPr>
        <w:t>samovrednovanja</w:t>
      </w:r>
      <w:proofErr w:type="spellEnd"/>
      <w:r w:rsidRPr="00937BAA">
        <w:rPr>
          <w:sz w:val="24"/>
          <w:szCs w:val="24"/>
        </w:rPr>
        <w:t xml:space="preserve"> djece u svim odgojno-obrazovnim situacijama omogućili bi djeci osvješćivanje svojih djelotvornih/nedjelotvornih ponašanja i preuzimanje odgovornosti za vlastite izbore od najranije dobi.</w:t>
      </w:r>
    </w:p>
    <w:p w:rsidR="00937BAA" w:rsidRPr="00937BAA" w:rsidRDefault="00937BAA" w:rsidP="00937BAA">
      <w:pPr>
        <w:jc w:val="both"/>
        <w:rPr>
          <w:sz w:val="24"/>
          <w:szCs w:val="24"/>
        </w:rPr>
      </w:pPr>
      <w:r w:rsidRPr="00937BAA">
        <w:rPr>
          <w:sz w:val="24"/>
          <w:szCs w:val="24"/>
        </w:rPr>
        <w:tab/>
        <w:t xml:space="preserve">U našem vrtiću izrađivati će se različiti protokoli praćenja (proces adaptacije, anketa za ljetno dežurstvo, upitnik o procjeni kvalitete rada vrtića i dr.) i procjenjivanja dobivenih rezultata, s obzirom na zadovoljavanje specifičnih potreba, a u svrhu njegovanja autonomije ustanove i unaprjeđenja kvalitete odgojno-obrazovne prakse. </w:t>
      </w: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b/>
          <w:sz w:val="24"/>
          <w:szCs w:val="24"/>
        </w:rPr>
      </w:pPr>
      <w:r w:rsidRPr="00937BAA">
        <w:rPr>
          <w:b/>
          <w:sz w:val="24"/>
          <w:szCs w:val="24"/>
        </w:rPr>
        <w:t>8.1. Praćenje neposrednog odgojno-obrazovnog rada i vrednovanje</w:t>
      </w:r>
    </w:p>
    <w:p w:rsidR="00937BAA" w:rsidRPr="00937BAA" w:rsidRDefault="00937BAA" w:rsidP="00937BAA">
      <w:pPr>
        <w:jc w:val="both"/>
        <w:rPr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3456"/>
        <w:gridCol w:w="1843"/>
        <w:gridCol w:w="1667"/>
      </w:tblGrid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ŠTO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KAKO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KADA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TKO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Praćenje neposrednog odgojno-obrazovnog rada prema područjima djelovanja</w:t>
            </w:r>
          </w:p>
        </w:tc>
        <w:tc>
          <w:tcPr>
            <w:tcW w:w="345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Neposrednim uvidom prema području djelovanja, analizom pedagoške dokumentacije, individualnim konzultacijama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 u kontinuitetu</w:t>
            </w:r>
          </w:p>
        </w:tc>
        <w:tc>
          <w:tcPr>
            <w:tcW w:w="1667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Stručni suradnici 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Vrednovanje odgojno-obrazovnog </w:t>
            </w:r>
            <w:r w:rsidRPr="00937BAA">
              <w:rPr>
                <w:sz w:val="24"/>
                <w:szCs w:val="24"/>
              </w:rPr>
              <w:lastRenderedPageBreak/>
              <w:t>rada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 xml:space="preserve">Neposrednim uvidima, primjenom i analizom protokola </w:t>
            </w:r>
            <w:r w:rsidRPr="00937BAA">
              <w:rPr>
                <w:sz w:val="24"/>
                <w:szCs w:val="24"/>
              </w:rPr>
              <w:lastRenderedPageBreak/>
              <w:t>praćenja, analizom dokumentacije, individualnim konzultacijama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 xml:space="preserve">Tijekom godine kontinuirano, </w:t>
            </w:r>
            <w:r w:rsidRPr="00937BAA">
              <w:rPr>
                <w:sz w:val="24"/>
                <w:szCs w:val="24"/>
              </w:rPr>
              <w:lastRenderedPageBreak/>
              <w:t>veljača, lipanj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 xml:space="preserve">Odgojitelji, stručni </w:t>
            </w:r>
            <w:r w:rsidRPr="00937BAA">
              <w:rPr>
                <w:sz w:val="24"/>
                <w:szCs w:val="24"/>
              </w:rPr>
              <w:lastRenderedPageBreak/>
              <w:t>suradnici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Praćenje rasta i razvoja svakog djeteta i ostvarivanja razvojnih zadataka kroz odgojno-obrazovni rad</w:t>
            </w:r>
          </w:p>
        </w:tc>
        <w:tc>
          <w:tcPr>
            <w:tcW w:w="345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Neposrednim uvidima u skupinama, analizom pedagoške dokumentacije, primjenom raznih instrumenata praćenja (upitnici, testovi, crteži…) i analizom rezultata, prikupljanjem informacija od roditelja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 kontinuirano</w:t>
            </w:r>
          </w:p>
        </w:tc>
        <w:tc>
          <w:tcPr>
            <w:tcW w:w="1667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Identifikacija djeteta s teškoćama u razvoju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Temeljem podataka iz inicijalnih razgovora, liječničkih potvrda o obavljenom sistematskom pregledu u drugih nalaza, mišljenja te rješenja nadležnih tijela i ustanova.</w:t>
            </w: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Neposrednim uvidom u ponašanje djece u skupinama, konzultacije s odgojiteljima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Svibanj, lipanj</w:t>
            </w: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 i odgojitelji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Stvaranje uvjeta za boravak djeteta s teškoćama u razvoju u skupini i praćenje rasta i razvoja</w:t>
            </w:r>
          </w:p>
        </w:tc>
        <w:tc>
          <w:tcPr>
            <w:tcW w:w="345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Senzibilizacija, edukacija i individualne konzultacije s odgojiteljima.</w:t>
            </w: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Neposredni uvidi u skupini, procjena ponašanja djeteta i korekcije u organizaciji ili odgojno-obrazovnom radu prema potrebi.</w:t>
            </w: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Konzultacije s roditeljima. 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Tijekom inicijalnih intervjua, tijekom godine kontinuirano </w:t>
            </w:r>
          </w:p>
        </w:tc>
        <w:tc>
          <w:tcPr>
            <w:tcW w:w="1667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 i odgojitelji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Neposredni rad s djetetom s teškoćama u razvoju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 manjim skupinama prema individualiziranom programu i prema mogućnostima i uvjetima odgojitelja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 kontinuirano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 i odgojitelji</w:t>
            </w:r>
          </w:p>
        </w:tc>
      </w:tr>
    </w:tbl>
    <w:p w:rsidR="00937BAA" w:rsidRPr="00937BAA" w:rsidRDefault="00937BAA" w:rsidP="00937BAA">
      <w:pPr>
        <w:jc w:val="both"/>
        <w:rPr>
          <w:b/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b/>
          <w:sz w:val="24"/>
          <w:szCs w:val="24"/>
        </w:rPr>
      </w:pPr>
      <w:r w:rsidRPr="00937BAA">
        <w:rPr>
          <w:b/>
          <w:sz w:val="24"/>
          <w:szCs w:val="24"/>
        </w:rPr>
        <w:t>8.2. Stvaranje prostornih i materijalnih uvjeta za bogatiju igru djece</w:t>
      </w:r>
    </w:p>
    <w:p w:rsidR="008E6212" w:rsidRPr="00937BAA" w:rsidRDefault="008E6212" w:rsidP="00937BAA">
      <w:pPr>
        <w:jc w:val="both"/>
        <w:rPr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3456"/>
        <w:gridCol w:w="1843"/>
        <w:gridCol w:w="1667"/>
      </w:tblGrid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ŠTO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KAKO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KADA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jc w:val="center"/>
              <w:rPr>
                <w:b/>
                <w:sz w:val="32"/>
                <w:szCs w:val="32"/>
              </w:rPr>
            </w:pPr>
            <w:r w:rsidRPr="00937BAA">
              <w:rPr>
                <w:b/>
                <w:sz w:val="32"/>
                <w:szCs w:val="32"/>
              </w:rPr>
              <w:t>TKO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Snimanje svih mogućnosti koje pruža specifičan prostor svakog objekta</w:t>
            </w:r>
          </w:p>
        </w:tc>
        <w:tc>
          <w:tcPr>
            <w:tcW w:w="345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Obilaskom prostora, konzultacijama, timsko dogovaranje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Rujan, tijekom godine</w:t>
            </w:r>
          </w:p>
        </w:tc>
        <w:tc>
          <w:tcPr>
            <w:tcW w:w="1667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suradnici, odgojitelji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Stvaranje prostornih i materijalnih uvjeta za korištenje određenih prostora</w:t>
            </w:r>
          </w:p>
        </w:tc>
        <w:tc>
          <w:tcPr>
            <w:tcW w:w="3456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Prenamjenom određenih prostora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</w:t>
            </w:r>
          </w:p>
        </w:tc>
        <w:tc>
          <w:tcPr>
            <w:tcW w:w="1667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Stručni suradnici, odgojitelji</w:t>
            </w:r>
          </w:p>
        </w:tc>
      </w:tr>
      <w:tr w:rsidR="00937BAA" w:rsidRPr="00937BAA" w:rsidTr="005D3BD9">
        <w:tc>
          <w:tcPr>
            <w:tcW w:w="2322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Postavljanje i osmišljavanje pojedinih centara igre, novih sadržaja u prostoru i praćenje interesa i aktiviteta djece</w:t>
            </w:r>
          </w:p>
        </w:tc>
        <w:tc>
          <w:tcPr>
            <w:tcW w:w="345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Timsko dogovaranje, dogovaranje s djecom, konzultacije sa stručnim suradnicima, ravnateljicom, izrada i prikupljanje dijela potrebnih sadržaja, povremena izmjena centara, praćenje ponašanja djece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Tijekom godine</w:t>
            </w:r>
          </w:p>
        </w:tc>
        <w:tc>
          <w:tcPr>
            <w:tcW w:w="1667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stručni suradnici, ravnateljica</w:t>
            </w:r>
          </w:p>
        </w:tc>
      </w:tr>
    </w:tbl>
    <w:p w:rsidR="00937BAA" w:rsidRPr="00937BAA" w:rsidRDefault="00937BAA" w:rsidP="00937BAA">
      <w:pPr>
        <w:jc w:val="both"/>
        <w:rPr>
          <w:b/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493C95" w:rsidRPr="00067D7A" w:rsidRDefault="00493C95" w:rsidP="00067D7A">
      <w:pPr>
        <w:pStyle w:val="Odlomakpopisa"/>
        <w:keepNext/>
        <w:numPr>
          <w:ilvl w:val="0"/>
          <w:numId w:val="92"/>
        </w:numPr>
        <w:spacing w:after="0" w:line="240" w:lineRule="auto"/>
        <w:outlineLvl w:val="0"/>
        <w:rPr>
          <w:rFonts w:eastAsia="Times New Roman" w:cs="Times New Roman"/>
          <w:b/>
          <w:sz w:val="32"/>
          <w:szCs w:val="40"/>
          <w:lang w:eastAsia="hr-HR"/>
        </w:rPr>
      </w:pPr>
      <w:r w:rsidRPr="00067D7A">
        <w:rPr>
          <w:rFonts w:eastAsia="Times New Roman" w:cs="Times New Roman"/>
          <w:b/>
          <w:sz w:val="32"/>
          <w:szCs w:val="40"/>
          <w:lang w:eastAsia="hr-HR"/>
        </w:rPr>
        <w:lastRenderedPageBreak/>
        <w:t>GODIŠNJI PLAN I PROGRAM RADA RAVNATELJICE</w:t>
      </w:r>
    </w:p>
    <w:p w:rsidR="00493C95" w:rsidRPr="00493C95" w:rsidRDefault="00067D7A" w:rsidP="00493C95">
      <w:pPr>
        <w:keepNext/>
        <w:spacing w:after="0" w:line="240" w:lineRule="auto"/>
        <w:ind w:left="708" w:firstLine="708"/>
        <w:outlineLvl w:val="0"/>
        <w:rPr>
          <w:rFonts w:eastAsia="Times New Roman" w:cs="Times New Roman"/>
          <w:b/>
          <w:sz w:val="32"/>
          <w:szCs w:val="40"/>
          <w:lang w:eastAsia="hr-HR"/>
        </w:rPr>
      </w:pPr>
      <w:r>
        <w:rPr>
          <w:rFonts w:eastAsia="Times New Roman" w:cs="Times New Roman"/>
          <w:b/>
          <w:sz w:val="32"/>
          <w:szCs w:val="40"/>
          <w:lang w:eastAsia="hr-HR"/>
        </w:rPr>
        <w:t xml:space="preserve">  ZA PEDAGOŠKU 2023./2024. </w:t>
      </w:r>
      <w:proofErr w:type="spellStart"/>
      <w:r>
        <w:rPr>
          <w:rFonts w:eastAsia="Times New Roman" w:cs="Times New Roman"/>
          <w:b/>
          <w:sz w:val="32"/>
          <w:szCs w:val="40"/>
          <w:lang w:eastAsia="hr-HR"/>
        </w:rPr>
        <w:t>Ped.godinu</w:t>
      </w:r>
      <w:proofErr w:type="spellEnd"/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Ind w:w="-176" w:type="dxa"/>
        <w:tblLook w:val="0000" w:firstRow="0" w:lastRow="0" w:firstColumn="0" w:lastColumn="0" w:noHBand="0" w:noVBand="0"/>
      </w:tblPr>
      <w:tblGrid>
        <w:gridCol w:w="2978"/>
        <w:gridCol w:w="6486"/>
      </w:tblGrid>
      <w:tr w:rsidR="00493C95" w:rsidRPr="00493C95" w:rsidTr="00067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64" w:type="dxa"/>
            <w:gridSpan w:val="2"/>
            <w:tcBorders>
              <w:top w:val="nil"/>
            </w:tcBorders>
            <w:shd w:val="clear" w:color="auto" w:fill="auto"/>
          </w:tcPr>
          <w:p w:rsidR="00493C95" w:rsidRPr="00493C95" w:rsidRDefault="00493C95" w:rsidP="00493C95">
            <w:pPr>
              <w:keepNext/>
              <w:ind w:left="108"/>
              <w:outlineLvl w:val="0"/>
              <w:rPr>
                <w:rFonts w:ascii="Calibri" w:hAnsi="Calibri"/>
                <w:sz w:val="28"/>
                <w:szCs w:val="32"/>
              </w:rPr>
            </w:pPr>
            <w:r w:rsidRPr="00493C95">
              <w:rPr>
                <w:rFonts w:ascii="Calibri" w:hAnsi="Calibri"/>
                <w:sz w:val="28"/>
                <w:szCs w:val="32"/>
              </w:rPr>
              <w:t>USTROJSTVO RADA</w:t>
            </w:r>
          </w:p>
          <w:p w:rsidR="00493C95" w:rsidRPr="00493C95" w:rsidRDefault="00493C95" w:rsidP="00493C95">
            <w:pPr>
              <w:keepNext/>
              <w:ind w:left="108"/>
              <w:outlineLvl w:val="0"/>
              <w:rPr>
                <w:rFonts w:ascii="Calibri" w:eastAsia="Times New Roman" w:hAnsi="Calibri" w:cs="Times New Roman"/>
                <w:sz w:val="32"/>
                <w:szCs w:val="32"/>
                <w:lang w:eastAsia="hr-HR"/>
              </w:rPr>
            </w:pPr>
          </w:p>
        </w:tc>
      </w:tr>
      <w:tr w:rsidR="00493C95" w:rsidRPr="00493C95" w:rsidTr="00067D7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3C95" w:rsidRPr="00493C95" w:rsidRDefault="00493C95" w:rsidP="00493C95">
            <w:pPr>
              <w:rPr>
                <w:b/>
                <w:sz w:val="24"/>
                <w:szCs w:val="24"/>
              </w:rPr>
            </w:pPr>
            <w:r w:rsidRPr="00493C95">
              <w:rPr>
                <w:b/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93C95" w:rsidRPr="00493C95" w:rsidRDefault="00493C95" w:rsidP="0049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SADRŽAJI I AKTIVNOSTI RADA</w:t>
            </w:r>
          </w:p>
        </w:tc>
      </w:tr>
      <w:tr w:rsidR="00493C95" w:rsidRPr="00493C95" w:rsidTr="00067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8" w:type="dxa"/>
            <w:tcBorders>
              <w:top w:val="single" w:sz="4" w:space="0" w:color="auto"/>
            </w:tcBorders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b/>
                <w:sz w:val="24"/>
                <w:szCs w:val="24"/>
              </w:rPr>
            </w:pPr>
            <w:r w:rsidRPr="00493C95">
              <w:rPr>
                <w:b/>
                <w:sz w:val="24"/>
                <w:szCs w:val="24"/>
              </w:rPr>
              <w:t>- kvaliteta provođenja svih programa ovisi o organizacijskim i kadrovskim uvjetima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b/>
                <w:sz w:val="24"/>
                <w:szCs w:val="24"/>
              </w:rPr>
            </w:pPr>
            <w:r w:rsidRPr="00493C95">
              <w:rPr>
                <w:b/>
                <w:sz w:val="24"/>
                <w:szCs w:val="24"/>
              </w:rPr>
              <w:t xml:space="preserve">-pratiti potrebe odgojitelja u odgojnim skupinama i u programu </w:t>
            </w:r>
            <w:proofErr w:type="spellStart"/>
            <w:r w:rsidRPr="00493C95">
              <w:rPr>
                <w:b/>
                <w:sz w:val="24"/>
                <w:szCs w:val="24"/>
              </w:rPr>
              <w:t>predškole</w:t>
            </w:r>
            <w:proofErr w:type="spellEnd"/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b/>
                <w:sz w:val="24"/>
                <w:szCs w:val="24"/>
              </w:rPr>
            </w:pPr>
            <w:r w:rsidRPr="00493C95">
              <w:rPr>
                <w:b/>
                <w:sz w:val="24"/>
                <w:szCs w:val="24"/>
              </w:rPr>
              <w:t>- pratiti potrebe tehničke službe i administrativnog osoblja</w:t>
            </w:r>
          </w:p>
        </w:tc>
        <w:tc>
          <w:tcPr>
            <w:tcW w:w="6486" w:type="dxa"/>
            <w:shd w:val="clear" w:color="auto" w:fill="auto"/>
          </w:tcPr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sudjelovanje u Komisiji za prijem djece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organizacija poslova vezanih za novoprimljenu djecu (ugovori, intervjui)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sudjelovanje u formiranje odgojnih skupina 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raspored odgojnih djelatnika po skupinama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utvrđivanje radnog vremena svih uposlenih djelatnika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sudjelovanje u organizaciji anketiranja roditelja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organizacija rada u ljetnim mjesecima 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izrada rasporeda rada odgojnih djelatnika  i ostalih službi u ljetnom periodu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sudjelovanje u izradi plana godišnjih odmora 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izrada godišnjeg zaduženja te razrada satnice za odgojne djelatnike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organizacija zamjena odsutnih djelatnika u suradnji sa ST 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sudjelovanje u organizaciji suradnje s roditeljima i ostalim vanjskim stručnim službama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-pratiti i kontrolirati realizaciju zadaća na održavanju higijenskih uvjeta prostora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pratiti rad domara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kontrola nabave i materijala za održavanje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pratiti organizaciju rada zdravstvene zaštite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pratiti i kontrolirati proces rada u kuhinji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 w:rsidRPr="00493C95">
        <w:rPr>
          <w:rFonts w:ascii="Calibri" w:eastAsia="Times New Roman" w:hAnsi="Calibri" w:cs="Times New Roman"/>
          <w:sz w:val="28"/>
          <w:szCs w:val="32"/>
          <w:lang w:eastAsia="hr-HR"/>
        </w:rPr>
        <w:t>MATERIJALNI UVIJETI</w:t>
      </w: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802"/>
        <w:gridCol w:w="6486"/>
      </w:tblGrid>
      <w:tr w:rsidR="00493C95" w:rsidRPr="00493C95" w:rsidTr="00D11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BITNE ZADAĆE</w:t>
            </w:r>
          </w:p>
        </w:tc>
        <w:tc>
          <w:tcPr>
            <w:tcW w:w="6486" w:type="dxa"/>
            <w:shd w:val="clear" w:color="auto" w:fill="auto"/>
          </w:tcPr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SADRŽAJI I AKTIVNOSTI RADA</w:t>
            </w:r>
          </w:p>
        </w:tc>
      </w:tr>
      <w:tr w:rsidR="00493C95" w:rsidRPr="00493C95" w:rsidTr="00D11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  <w:bottom w:val="nil"/>
            </w:tcBorders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na osnovu financijskih kriterija osigurati kontinuirano i kvalitetno  funkcioniranje djelatnosti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-za sve zaposlenike </w:t>
            </w:r>
            <w:r w:rsidRPr="00493C95">
              <w:rPr>
                <w:sz w:val="24"/>
                <w:szCs w:val="24"/>
              </w:rPr>
              <w:lastRenderedPageBreak/>
              <w:t>osigurati optimalne uvijete rada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  <w:bottom w:val="nil"/>
            </w:tcBorders>
            <w:shd w:val="clear" w:color="auto" w:fill="auto"/>
          </w:tcPr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pratiti u dogovoru s Osnivačem i pročelnicima otvorene natječaje energetske obnove bespovratnim sredstvima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Snimanje stanja na početku godine: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-objekti, oprema, sredstva za rad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razmatranje prijedloga o potrebama i utvrđivanje prioriteta i dinamike korištenja sredstava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sudjelovanje u nabavci (osnovnih sredstava, didaktike, potrošnog materijala za odgojne skupine i dr.)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organizirati s domarom rad na popravku i održavanju osnovnih </w:t>
            </w:r>
            <w:r w:rsidRPr="00493C95">
              <w:rPr>
                <w:sz w:val="24"/>
                <w:szCs w:val="24"/>
              </w:rPr>
              <w:lastRenderedPageBreak/>
              <w:t>sredstava, igračaka i sprava na igralištu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-u dogovoru s zdravstvenom voditeljicom vršiti nabavu zaštite odjeće i obuće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-održavanje i nadopuna sredstava za boravak na zraku, te ozelenjivanje prostora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493C95" w:rsidRPr="00493C95" w:rsidTr="00D11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top w:val="nil"/>
            </w:tcBorders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</w:tc>
        <w:tc>
          <w:tcPr>
            <w:tcW w:w="6486" w:type="dxa"/>
            <w:tcBorders>
              <w:top w:val="nil"/>
            </w:tcBorders>
            <w:shd w:val="clear" w:color="auto" w:fill="auto"/>
          </w:tcPr>
          <w:p w:rsidR="00493C95" w:rsidRPr="00493C95" w:rsidRDefault="00493C95" w:rsidP="00493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 w:rsidRPr="00493C95">
        <w:rPr>
          <w:rFonts w:ascii="Calibri" w:eastAsia="Times New Roman" w:hAnsi="Calibri" w:cs="Times New Roman"/>
          <w:sz w:val="28"/>
          <w:szCs w:val="32"/>
          <w:lang w:eastAsia="hr-HR"/>
        </w:rPr>
        <w:t>RAD NA PLANIRANJU I PROGRAMIRANJU</w:t>
      </w:r>
    </w:p>
    <w:p w:rsidR="00067D7A" w:rsidRPr="00493C95" w:rsidRDefault="00067D7A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28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219"/>
        <w:gridCol w:w="5069"/>
      </w:tblGrid>
      <w:tr w:rsidR="00493C95" w:rsidRPr="00493C95" w:rsidTr="00D11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BITNE ZADAĆE</w:t>
            </w:r>
          </w:p>
        </w:tc>
        <w:tc>
          <w:tcPr>
            <w:tcW w:w="5069" w:type="dxa"/>
            <w:shd w:val="clear" w:color="auto" w:fill="auto"/>
          </w:tcPr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SADRŽAJI I AKTIVNOSTI RADA</w:t>
            </w:r>
          </w:p>
        </w:tc>
      </w:tr>
      <w:tr w:rsidR="00493C95" w:rsidRPr="00493C95" w:rsidTr="00D11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-važnost planiranja projektnog rada dovodi do spoznaje i primjene suvremenih metoda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raditi na </w:t>
            </w:r>
            <w:proofErr w:type="spellStart"/>
            <w:r w:rsidRPr="00493C95">
              <w:rPr>
                <w:sz w:val="24"/>
                <w:szCs w:val="24"/>
              </w:rPr>
              <w:t>samoprocjeni</w:t>
            </w:r>
            <w:proofErr w:type="spellEnd"/>
            <w:r w:rsidRPr="00493C95">
              <w:rPr>
                <w:sz w:val="24"/>
                <w:szCs w:val="24"/>
              </w:rPr>
              <w:t xml:space="preserve"> doprinosa unapređivanja kvalitete življenja djece i odraslih u vrtiću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-osiguranje kreiranja rada na planiranju,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programiranju, procjenjivanju i osmišljavanje uvjeta za primjerenu organizaciju ritma dana i prostora</w:t>
            </w:r>
          </w:p>
        </w:tc>
        <w:tc>
          <w:tcPr>
            <w:tcW w:w="5069" w:type="dxa"/>
            <w:shd w:val="clear" w:color="auto" w:fill="auto"/>
          </w:tcPr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Izrada godišnjeg plana i programa rada s ST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Izrada plana i programa rada ravnatelja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plan rada za kraći program – suradnja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-sudjelovanje u programu </w:t>
            </w:r>
            <w:proofErr w:type="spellStart"/>
            <w:r w:rsidRPr="00493C95">
              <w:rPr>
                <w:sz w:val="24"/>
                <w:szCs w:val="24"/>
              </w:rPr>
              <w:t>predškole</w:t>
            </w:r>
            <w:proofErr w:type="spellEnd"/>
            <w:r w:rsidRPr="00493C95">
              <w:rPr>
                <w:sz w:val="24"/>
                <w:szCs w:val="24"/>
              </w:rPr>
              <w:t>, organizacija roditeljskog sastanka na svim lokacijama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-izrada godišnjeg izvještaja Vrtića sa ST (razmatranje, usklađivanje i dorada na OV-u.)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-izrada analiza i izvješća za institucije društvene zajednice prema potrebi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-praćenje organizacije na nivou vrtića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-praćenje pojedinih faza odgojno-obrazovnog rada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praćenje realizacije satnice odgojnih i ostalih djelatnika vrtića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praćenje realizacije godišnjih zaduženja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praćenje dinamike upisa i ispisa tijekom godine</w:t>
            </w:r>
          </w:p>
        </w:tc>
      </w:tr>
    </w:tbl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 w:rsidRPr="00493C95">
        <w:rPr>
          <w:rFonts w:ascii="Calibri" w:eastAsia="Times New Roman" w:hAnsi="Calibri" w:cs="Times New Roman"/>
          <w:sz w:val="28"/>
          <w:szCs w:val="32"/>
          <w:lang w:eastAsia="hr-HR"/>
        </w:rPr>
        <w:t>PROCES ODGOJA I OBRAZOVANJA</w:t>
      </w: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9350" w:type="dxa"/>
        <w:tblLook w:val="04A0" w:firstRow="1" w:lastRow="0" w:firstColumn="1" w:lastColumn="0" w:noHBand="0" w:noVBand="1"/>
      </w:tblPr>
      <w:tblGrid>
        <w:gridCol w:w="4219"/>
        <w:gridCol w:w="5131"/>
      </w:tblGrid>
      <w:tr w:rsidR="00493C95" w:rsidRPr="00493C95" w:rsidTr="00D11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BITNE ZADAĆE</w:t>
            </w:r>
          </w:p>
        </w:tc>
        <w:tc>
          <w:tcPr>
            <w:tcW w:w="5131" w:type="dxa"/>
            <w:shd w:val="clear" w:color="auto" w:fill="auto"/>
          </w:tcPr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SADRŽAJI I AKTIVNOSTI RADA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93C95" w:rsidRPr="00493C95" w:rsidTr="00D11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promovirati odgojno-obrazovni rad s djecom temeljen na vrijednostima: znanje, identitet, humanizam i tolerancija, odgovornost, autonomiju i kreativnost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sudjelovanje u timskom opserviranju </w:t>
            </w:r>
            <w:r w:rsidRPr="00493C95">
              <w:rPr>
                <w:sz w:val="24"/>
                <w:szCs w:val="24"/>
              </w:rPr>
              <w:lastRenderedPageBreak/>
              <w:t>djeteta s evidentnim ili indiciranim posebnim odgojno-obrazovnim potrebama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-Praćenje realizacije vođenja pedagoške dokumentacije</w:t>
            </w:r>
          </w:p>
          <w:p w:rsidR="00493C95" w:rsidRPr="00493C95" w:rsidRDefault="00493C95" w:rsidP="00493C9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131" w:type="dxa"/>
            <w:shd w:val="clear" w:color="auto" w:fill="auto"/>
          </w:tcPr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lastRenderedPageBreak/>
              <w:t>-inicirati inovacije i rad na unaprjeđenju odgojno obrazovne prakse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planirati i sudjelovati u aktivnostima koje su temeljene na toleranciji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u suradnji sa stručnim suradnicima i zdravstvenim voditeljem pratiti realizaciju i provedbu programskih zadataka u jaslicama i vrtiću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-planirati rad na praćenju suradnje s roditeljima, oblici suradnje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-Sudjelovanje u unapređivanju suradnje s </w:t>
            </w:r>
            <w:r w:rsidRPr="00493C95">
              <w:rPr>
                <w:sz w:val="24"/>
                <w:szCs w:val="24"/>
              </w:rPr>
              <w:lastRenderedPageBreak/>
              <w:t>roditeljima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Pedagoški instruktivni rad: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pedagoško-instruktivni uvid u ostvarivanje pojedinih zadaća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-uvid u pedagošku dokumentaciju, te praćenje iste</w:t>
            </w:r>
          </w:p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93C95">
              <w:rPr>
                <w:sz w:val="24"/>
                <w:szCs w:val="24"/>
              </w:rPr>
              <w:t>- praćenje neposrednog rada-realizacija satnice</w:t>
            </w:r>
          </w:p>
          <w:p w:rsidR="00493C95" w:rsidRPr="00493C95" w:rsidRDefault="00493C95" w:rsidP="00493C9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8"/>
                <w:szCs w:val="28"/>
              </w:rPr>
              <w:t xml:space="preserve">- </w:t>
            </w:r>
            <w:r w:rsidRPr="00493C95">
              <w:rPr>
                <w:sz w:val="24"/>
                <w:szCs w:val="24"/>
              </w:rPr>
              <w:t>planiranje ostalih poslova kao jednako važnog segmenta rada</w:t>
            </w:r>
          </w:p>
        </w:tc>
      </w:tr>
    </w:tbl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 w:rsidRPr="00493C95">
        <w:rPr>
          <w:rFonts w:ascii="Calibri" w:eastAsia="Times New Roman" w:hAnsi="Calibri" w:cs="Times New Roman"/>
          <w:sz w:val="28"/>
          <w:szCs w:val="32"/>
          <w:lang w:eastAsia="hr-HR"/>
        </w:rPr>
        <w:t>ODGOJITEJSKO VIJEĆE</w:t>
      </w: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i/>
          <w:sz w:val="32"/>
          <w:szCs w:val="32"/>
          <w:lang w:eastAsia="hr-HR"/>
        </w:rPr>
      </w:pPr>
    </w:p>
    <w:tbl>
      <w:tblPr>
        <w:tblStyle w:val="LightShading1"/>
        <w:tblW w:w="9452" w:type="dxa"/>
        <w:tblLook w:val="04A0" w:firstRow="1" w:lastRow="0" w:firstColumn="1" w:lastColumn="0" w:noHBand="0" w:noVBand="1"/>
      </w:tblPr>
      <w:tblGrid>
        <w:gridCol w:w="4361"/>
        <w:gridCol w:w="5091"/>
      </w:tblGrid>
      <w:tr w:rsidR="00493C95" w:rsidRPr="00493C95" w:rsidTr="00D11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BITNE ZADAĆE</w:t>
            </w:r>
          </w:p>
        </w:tc>
        <w:tc>
          <w:tcPr>
            <w:tcW w:w="5091" w:type="dxa"/>
            <w:shd w:val="clear" w:color="auto" w:fill="auto"/>
          </w:tcPr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SADRŽAJI I AKTIVNOSTI RADA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93C95" w:rsidRPr="00493C95" w:rsidTr="00D11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493C95" w:rsidRPr="00493C95" w:rsidRDefault="00493C95" w:rsidP="00493C95">
            <w:pPr>
              <w:ind w:left="720"/>
              <w:contextualSpacing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ontextualSpacing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u suradnji sa pedagoginjom i zdravstvenom voditeljicom organizirati pripremu i održavanje OV prema </w:t>
            </w:r>
            <w:r w:rsidR="00067D7A">
              <w:rPr>
                <w:sz w:val="24"/>
                <w:szCs w:val="24"/>
              </w:rPr>
              <w:t>p</w:t>
            </w:r>
            <w:r w:rsidRPr="00493C95">
              <w:rPr>
                <w:sz w:val="24"/>
                <w:szCs w:val="24"/>
              </w:rPr>
              <w:t>lanu</w:t>
            </w:r>
          </w:p>
        </w:tc>
        <w:tc>
          <w:tcPr>
            <w:tcW w:w="5091" w:type="dxa"/>
            <w:shd w:val="clear" w:color="auto" w:fill="auto"/>
          </w:tcPr>
          <w:p w:rsidR="00493C95" w:rsidRPr="00493C95" w:rsidRDefault="00493C95" w:rsidP="00493C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-priprema i vođenje OV-a</w:t>
            </w:r>
          </w:p>
          <w:p w:rsidR="00493C95" w:rsidRPr="00493C95" w:rsidRDefault="00493C95" w:rsidP="00493C9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priprema i vođenje radnih dogovora</w:t>
            </w:r>
          </w:p>
          <w:p w:rsidR="00493C95" w:rsidRPr="00493C95" w:rsidRDefault="00493C95" w:rsidP="00493C9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realizacija donesenih zaključaka</w:t>
            </w:r>
          </w:p>
          <w:p w:rsidR="00493C95" w:rsidRPr="00493C95" w:rsidRDefault="00493C95" w:rsidP="00493C9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upoznavanje OV-a s novinama pri realizaciji Plana i programa rada</w:t>
            </w:r>
          </w:p>
          <w:p w:rsidR="00493C95" w:rsidRPr="00493C95" w:rsidRDefault="00493C95" w:rsidP="00493C9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28"/>
          <w:szCs w:val="32"/>
          <w:lang w:eastAsia="hr-HR"/>
        </w:rPr>
      </w:pPr>
      <w:r w:rsidRPr="00493C95">
        <w:rPr>
          <w:rFonts w:ascii="Calibri" w:eastAsia="Times New Roman" w:hAnsi="Calibri" w:cs="Times New Roman"/>
          <w:sz w:val="28"/>
          <w:szCs w:val="32"/>
          <w:lang w:eastAsia="hr-HR"/>
        </w:rPr>
        <w:t>STRUČNO USAVRŠAVANJE</w:t>
      </w:r>
    </w:p>
    <w:p w:rsidR="00493C95" w:rsidRPr="00493C95" w:rsidRDefault="00493C95" w:rsidP="00493C95">
      <w:pPr>
        <w:keepNext/>
        <w:spacing w:after="0" w:line="240" w:lineRule="auto"/>
        <w:outlineLvl w:val="0"/>
        <w:rPr>
          <w:rFonts w:ascii="Calibri" w:eastAsia="Times New Roman" w:hAnsi="Calibri" w:cs="Times New Roman"/>
          <w:sz w:val="32"/>
          <w:szCs w:val="32"/>
          <w:lang w:eastAsia="hr-HR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493C95" w:rsidRPr="00493C95" w:rsidTr="00D11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 xml:space="preserve">- kontinuirano unaprjeđivanje vlastite prakse i jačanje stručnih kompetencija preduvjet je za kvalitetan rad.  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Raditi na odgovornom doprinosu stručnog  usavršavanja  u odnosu na:</w:t>
            </w:r>
          </w:p>
          <w:p w:rsidR="00067D7A" w:rsidRDefault="00067D7A" w:rsidP="00067D7A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odgojitelje</w:t>
            </w:r>
            <w:r>
              <w:rPr>
                <w:sz w:val="24"/>
                <w:szCs w:val="24"/>
              </w:rPr>
              <w:br/>
            </w:r>
          </w:p>
          <w:p w:rsidR="00493C95" w:rsidRPr="00493C95" w:rsidRDefault="00493C95" w:rsidP="00067D7A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stručni suradnici</w:t>
            </w:r>
          </w:p>
          <w:p w:rsidR="00493C95" w:rsidRPr="00493C95" w:rsidRDefault="00493C95" w:rsidP="00493C95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 praćenje zakonskih promjena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 praćenje stručne literature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 nazočnost na seminarima i savjetovanjima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nazočnost i aktivno sudjelovanje na aktivima ravnatelja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priprema OV i vođenje sjednica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upućivanje odgojitelja na aktive, seminare i savjetovanja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-organizacija stručnih predavanja u suradnji sa vanjskim suradnicima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pružanje pomoći u odabiru stručne literature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93C95">
              <w:rPr>
                <w:sz w:val="24"/>
                <w:szCs w:val="24"/>
              </w:rPr>
              <w:t>- upućivanje na savjetovanja i seminare</w:t>
            </w:r>
          </w:p>
          <w:p w:rsidR="00493C95" w:rsidRPr="00493C95" w:rsidRDefault="00493C95" w:rsidP="0049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37BAA" w:rsidRDefault="00937BAA" w:rsidP="00937BAA">
      <w:pPr>
        <w:jc w:val="both"/>
        <w:rPr>
          <w:sz w:val="24"/>
          <w:szCs w:val="24"/>
        </w:rPr>
      </w:pPr>
    </w:p>
    <w:p w:rsidR="00067D7A" w:rsidRDefault="00067D7A" w:rsidP="00937BAA">
      <w:pPr>
        <w:jc w:val="both"/>
        <w:rPr>
          <w:sz w:val="24"/>
          <w:szCs w:val="24"/>
        </w:rPr>
      </w:pPr>
    </w:p>
    <w:p w:rsidR="00067D7A" w:rsidRPr="00937BAA" w:rsidRDefault="00067D7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rPr>
          <w:b/>
          <w:sz w:val="32"/>
          <w:szCs w:val="36"/>
        </w:rPr>
      </w:pPr>
      <w:r w:rsidRPr="00937BAA">
        <w:rPr>
          <w:b/>
          <w:sz w:val="32"/>
          <w:szCs w:val="36"/>
        </w:rPr>
        <w:lastRenderedPageBreak/>
        <w:t>9.</w:t>
      </w:r>
      <w:r w:rsidR="008E6212">
        <w:rPr>
          <w:b/>
          <w:sz w:val="32"/>
          <w:szCs w:val="36"/>
        </w:rPr>
        <w:t>1.</w:t>
      </w:r>
      <w:r w:rsidR="008E6212">
        <w:rPr>
          <w:b/>
          <w:sz w:val="32"/>
          <w:szCs w:val="36"/>
        </w:rPr>
        <w:tab/>
      </w:r>
      <w:r w:rsidRPr="00937BAA">
        <w:rPr>
          <w:b/>
          <w:sz w:val="32"/>
          <w:szCs w:val="36"/>
        </w:rPr>
        <w:t xml:space="preserve"> GODIŠNJI PLAN I PROGRAM RADA PEDAGOGINJE</w:t>
      </w:r>
    </w:p>
    <w:p w:rsidR="00937BAA" w:rsidRPr="00937BAA" w:rsidRDefault="00937BAA" w:rsidP="00937BAA">
      <w:pPr>
        <w:jc w:val="center"/>
        <w:rPr>
          <w:b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2092"/>
      </w:tblGrid>
      <w:tr w:rsidR="00937BAA" w:rsidRPr="00937BAA" w:rsidTr="005D3BD9">
        <w:tc>
          <w:tcPr>
            <w:tcW w:w="4786" w:type="dxa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ZADAĆE I POSLOVI</w:t>
            </w:r>
          </w:p>
        </w:tc>
        <w:tc>
          <w:tcPr>
            <w:tcW w:w="2410" w:type="dxa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SURADNICI</w:t>
            </w:r>
          </w:p>
        </w:tc>
        <w:tc>
          <w:tcPr>
            <w:tcW w:w="2092" w:type="dxa"/>
            <w:vAlign w:val="center"/>
          </w:tcPr>
          <w:p w:rsidR="00937BAA" w:rsidRPr="00937BAA" w:rsidRDefault="00937BAA" w:rsidP="00937BAA">
            <w:pPr>
              <w:jc w:val="center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VRIJEME REALIZACIJE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i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 xml:space="preserve">1.U ODNOSU NA DIJETE – </w:t>
            </w:r>
            <w:r w:rsidRPr="00937BAA">
              <w:rPr>
                <w:b/>
                <w:i/>
                <w:sz w:val="24"/>
                <w:szCs w:val="24"/>
              </w:rPr>
              <w:t>kroz sve segmente odgojno-obrazovnog rada sudjelovati u osiguravanju dobrobiti za dijete: osobne i emocionalne, obrazovne i socijalne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Pratiti proces prilagodbe novoupisane djece (posebno djece s posebnim potrebama)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Smanjivanje adaptacijskih problema novoupisane djece prilikom dolaska u vrtić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U suradnji s ostalim članovima stručnog tima provođenje inicijalnih razgovora radi prikupljanja bitnih informacija o djetetu (razvoj, navike, ponašanje)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Identificiranje djece s posebnim potrebama (djecu s teškoćama u razvoju i darovitu djecu)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Pratiti i procjenjivati aktualne djetetove potrebe, pravodobnosti i kvalitetu njihovog zadovoljavanja radi utvrđivanja primjerenosti organizacije djetetovog života i cjelokupnog odgojnog procesa s naglaskom na uvažavanje različitosti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Procjena psihomotornog, kognitivnog i </w:t>
            </w:r>
            <w:proofErr w:type="spellStart"/>
            <w:r w:rsidRPr="00937BAA">
              <w:rPr>
                <w:rFonts w:eastAsia="Times New Roman" w:cs="Tahoma"/>
                <w:sz w:val="24"/>
                <w:szCs w:val="24"/>
              </w:rPr>
              <w:t>socio</w:t>
            </w:r>
            <w:proofErr w:type="spellEnd"/>
            <w:r w:rsidRPr="00937BAA">
              <w:rPr>
                <w:rFonts w:eastAsia="Times New Roman" w:cs="Tahoma"/>
                <w:sz w:val="24"/>
                <w:szCs w:val="24"/>
              </w:rPr>
              <w:t>-emocionalnog razvoja djeteta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Postavljanje razvojnih zadaća za djecu s teškoćama u razvoju u suradnji s specijaliziranim ustanovama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Pratiti djetetovo ponašanje tijekom njegove interakcije s drugom djecom, odgojiteljima u drugim odraslim sudionicima procesa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Praćenje zadovoljavanja bioloških i psihičkih potreba djeteta kroz odgojno-obrazovni rad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Aktivnosti za prevenciju emocionalnih teškoća i poremećaja u ponašanju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Planiranje i provođenje intervencija u </w:t>
            </w:r>
            <w:r w:rsidRPr="00937BAA">
              <w:rPr>
                <w:rFonts w:eastAsia="Times New Roman" w:cs="Tahoma"/>
                <w:sz w:val="24"/>
                <w:szCs w:val="24"/>
              </w:rPr>
              <w:lastRenderedPageBreak/>
              <w:t>kriznim situacijama i pomoć djeci u prevladavanju stresnih situacija (tugovanje, bolest, razvod roditelja i sl.)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Nalaziti nove načine provedbe procesa (organizacijske, komunikacijske, materijalne) u svrhu zadovoljavanja djetetovih potreba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Ostvariti neposredan kontakt  s djecom radi obogaćivanja programa rada (svakodnevni neposredni pedagoški rad u odgojno-obrazovnom procesu)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Izrada i provođenje aktivnosti u području razvoja spremnosti na školu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Poticanje djece pred polazak u školu na području </w:t>
            </w:r>
            <w:proofErr w:type="spellStart"/>
            <w:r w:rsidRPr="00937BAA">
              <w:rPr>
                <w:rFonts w:eastAsia="Times New Roman" w:cs="Tahoma"/>
                <w:sz w:val="24"/>
                <w:szCs w:val="24"/>
              </w:rPr>
              <w:t>predčitalačkih</w:t>
            </w:r>
            <w:proofErr w:type="spellEnd"/>
            <w:r w:rsidRPr="00937BAA">
              <w:rPr>
                <w:rFonts w:eastAsia="Times New Roman" w:cs="Tahoma"/>
                <w:sz w:val="24"/>
                <w:szCs w:val="24"/>
              </w:rPr>
              <w:t xml:space="preserve"> i </w:t>
            </w:r>
            <w:proofErr w:type="spellStart"/>
            <w:r w:rsidRPr="00937BAA">
              <w:rPr>
                <w:rFonts w:eastAsia="Times New Roman" w:cs="Tahoma"/>
                <w:sz w:val="24"/>
                <w:szCs w:val="24"/>
              </w:rPr>
              <w:t>predmatematičkih</w:t>
            </w:r>
            <w:proofErr w:type="spellEnd"/>
            <w:r w:rsidRPr="00937BAA">
              <w:rPr>
                <w:rFonts w:eastAsia="Times New Roman" w:cs="Tahoma"/>
                <w:sz w:val="24"/>
                <w:szCs w:val="24"/>
              </w:rPr>
              <w:t xml:space="preserve"> vještina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Postavljanje razvojnih zadaća za predškolce</w:t>
            </w:r>
          </w:p>
          <w:p w:rsidR="00937BAA" w:rsidRPr="00937BAA" w:rsidRDefault="00937BAA" w:rsidP="00097FF6">
            <w:pPr>
              <w:numPr>
                <w:ilvl w:val="0"/>
                <w:numId w:val="31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Provođenje projekta „Ja to znam“</w:t>
            </w:r>
          </w:p>
        </w:tc>
        <w:tc>
          <w:tcPr>
            <w:tcW w:w="2410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44"/>
              </w:rPr>
            </w:pPr>
            <w:r w:rsidRPr="00937BAA">
              <w:rPr>
                <w:sz w:val="24"/>
                <w:szCs w:val="44"/>
              </w:rPr>
              <w:t>odgojitelji, zdravstvena voditeljica</w:t>
            </w: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  <w:p w:rsidR="00937BAA" w:rsidRPr="00937BAA" w:rsidRDefault="00937BAA" w:rsidP="00937BAA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92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rujan, listopad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rujan, listopad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 2023., kolovoz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tijekom pedagoške godine 2023./2024.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tijekom pedagoške godine 2023./2024.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tijekom pedagoške godine 2023./2024.</w:t>
            </w:r>
          </w:p>
          <w:p w:rsidR="00937BAA" w:rsidRPr="00937BAA" w:rsidRDefault="00937BAA" w:rsidP="00937BAA">
            <w:pPr>
              <w:jc w:val="center"/>
            </w:pP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jc w:val="both"/>
              <w:rPr>
                <w:b/>
                <w:i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lastRenderedPageBreak/>
              <w:t xml:space="preserve">2.  U ODNOSU NA ODGOJITELJE – </w:t>
            </w:r>
            <w:r w:rsidRPr="00937BAA">
              <w:rPr>
                <w:b/>
                <w:i/>
                <w:sz w:val="24"/>
                <w:szCs w:val="24"/>
              </w:rPr>
              <w:t xml:space="preserve">sudjelovanje u utvrđivanju standarda i indikatora kvalitete rada i motiviranje odgojitelja na unapređenje svojih kompetencija i korištenja suvremenih pristupa u odgoju i obrazovanju 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b/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Pomoć odgojitelju da prepozna i procijeni djetetove potrebe (izrada instrumentarija za praćenje, analiza postojećih kriterija za praćenje djetetova napredovanja i razine zadovoljavanja djetetovih potreba u odnosu na pojedine dijelove odgojno-obrazovnog procesa)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u prikupljanju u raščlambi podataka dobivenih neposrednim promatranjem djeteta i podataka dobivenih od roditelja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Pomoć odgojiteljima u kreiranju poticajnog vremenskog, materijalnog i prostornog </w:t>
            </w:r>
            <w:r w:rsidRPr="00937BAA">
              <w:rPr>
                <w:rFonts w:eastAsia="Times New Roman" w:cs="Tahoma"/>
                <w:sz w:val="24"/>
                <w:szCs w:val="24"/>
                <w:lang w:bidi="en-US"/>
              </w:rPr>
              <w:t>konteksta za povoljan djetetov razvoj i optimalno zadovoljenje njegovih potreba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Suradnja u pronalasku primjerenog modela organizacije rada u određenom slijedu (npr. raspored dnevnih aktivnosti tijekom programa, usklađivanje dnevnog ritma potrebama </w:t>
            </w:r>
            <w:r w:rsidRPr="00937BAA">
              <w:rPr>
                <w:rFonts w:eastAsia="Times New Roman" w:cs="Tahoma"/>
                <w:sz w:val="24"/>
                <w:szCs w:val="24"/>
              </w:rPr>
              <w:lastRenderedPageBreak/>
              <w:t>djece)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Prijedlozi (i pomoć pri organiziranju) za realizacijom programa u različitim vrtićkim prostorima, kao i izvan njega (češći izlasci u neposredno okruženje)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u osmišljavanju poticajima i materijalima bogate stimulativne okoline za dijete (osmišljavanje i strukturiranje kutića ili centara aktivnosti)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odgojiteljima u izboru prikladnih poticaja i sadržaja u skladu s uočenim potrebama, mogućnostima i interesima djeteta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Proširenje i bogaćenje programa sadržajima vezanim uz stvarne i aktualne interese djece (npr. provođenje projekata)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u planiranju odgojno-obrazovnog rada na razini skupine i na razini vrtića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Sudjelovanje u radu timova odgojitelja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odgojitelju u osvješćivanju nužnosti stalnog spoznavanja razine vlastite odgojne prakse, odmaka od rutine i otvorenosti prema novinama (promatranje, dijalog, osvješćivanje implicitne pedagogije, radionice i predavanja, refleksije)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Rad na osvješćivanju i stjecanju vještina timskog rada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Sudjelovanje u organizaciji studentske prakse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Pomoć pri vođenju pedagoške dokumentacije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Praćenje i stručna pomoć odgajateljima pripravnicima i odgajateljima mentorima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Vođenje dokumentacije o radu s odgojiteljima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Poticanje odgajatelja na korištenje što raznolikijih oblika suradnje s roditeljima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Stručno usavršavanje odgojitelja</w:t>
            </w:r>
          </w:p>
          <w:p w:rsidR="00937BAA" w:rsidRPr="00937BAA" w:rsidRDefault="00937BAA" w:rsidP="00097FF6">
            <w:pPr>
              <w:numPr>
                <w:ilvl w:val="0"/>
                <w:numId w:val="32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Valorizacija rada odgajatelja te izrada izvješća</w:t>
            </w:r>
          </w:p>
        </w:tc>
        <w:tc>
          <w:tcPr>
            <w:tcW w:w="2410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44"/>
              </w:rPr>
              <w:lastRenderedPageBreak/>
              <w:t>odgojitelji</w:t>
            </w:r>
          </w:p>
        </w:tc>
        <w:tc>
          <w:tcPr>
            <w:tcW w:w="2092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rujan, listopad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  <w:rPr>
                <w:sz w:val="14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  <w:p w:rsidR="00937BAA" w:rsidRPr="00937BAA" w:rsidRDefault="00937BAA" w:rsidP="00937BAA"/>
          <w:p w:rsidR="00937BAA" w:rsidRPr="00937BAA" w:rsidRDefault="00937BAA" w:rsidP="00937BAA"/>
          <w:p w:rsidR="00937BAA" w:rsidRPr="00937BAA" w:rsidRDefault="00937BAA" w:rsidP="00937BAA"/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rFonts w:eastAsia="Times New Roman" w:cs="Tahoma"/>
                <w:b/>
                <w:i/>
                <w:sz w:val="24"/>
                <w:szCs w:val="24"/>
              </w:rPr>
            </w:pPr>
            <w:r w:rsidRPr="00937BAA">
              <w:rPr>
                <w:rFonts w:eastAsia="Times New Roman" w:cs="Tahoma"/>
                <w:b/>
                <w:sz w:val="24"/>
                <w:szCs w:val="24"/>
              </w:rPr>
              <w:lastRenderedPageBreak/>
              <w:t xml:space="preserve">3. U ODNOSU NA RODITELJE – </w:t>
            </w:r>
            <w:r w:rsidRPr="00937BAA">
              <w:rPr>
                <w:rFonts w:eastAsia="Times New Roman" w:cs="Tahoma"/>
                <w:b/>
                <w:i/>
                <w:sz w:val="24"/>
                <w:szCs w:val="24"/>
              </w:rPr>
              <w:t>pružanje podrške roditeljima u prevladavanju kriza te razvoju pozitivnih roditeljskih vještina i stručna pomoć roditeljima u rješavanju specifičnih teškoća vezanih za razvoj predškolskog djeteta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Provođenje inicijalnih razgovora prilikom upisa u vrtić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Informiranje novih roditelja o obilježjima institucionalnog odgoja i obrazovanja predškolske djece te posebnostima vrtića i skupine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Priprema roditelja za proces prilagodbe djeteta na vrtić/jaslice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Svakodnevni kontakti s roditeljima, savjetodavni rad u rješavanju razvojne i odgojne problematike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Planiranje i provođenje tematskih roditeljskih sastanaka i edukativnih radionica za roditelje  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Planiranje druženja i izleta s roditeljima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Poticanje i stvaranje uvjeta za sudjelovanje roditelja u odgojno-obrazovnom procesu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Informiranje roditelja o promjenama izvršenim na razini vrtića, odgojne grupe</w:t>
            </w:r>
          </w:p>
          <w:p w:rsidR="00937BAA" w:rsidRPr="00937BAA" w:rsidRDefault="00937BAA" w:rsidP="00097FF6">
            <w:pPr>
              <w:numPr>
                <w:ilvl w:val="0"/>
                <w:numId w:val="33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Stvaranje uvjeta za roditeljske evaluacije vrtićkih programa, uvažavanje roditeljskih stavova i procjena te adekvatno djelovanje u tom smislu (izrada evaluacijskih upitnika)</w:t>
            </w: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</w:t>
            </w:r>
          </w:p>
          <w:p w:rsidR="00937BAA" w:rsidRPr="00937BAA" w:rsidRDefault="00937BAA" w:rsidP="00937BAA">
            <w:pPr>
              <w:jc w:val="center"/>
            </w:pPr>
          </w:p>
        </w:tc>
        <w:tc>
          <w:tcPr>
            <w:tcW w:w="2092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rujan 2023, kolovoz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 xml:space="preserve">rujan 2023., lipanj 2024. 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rujan 2023., lipanj 2024.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tijekom pedagoške godine </w:t>
            </w:r>
            <w:r w:rsidRPr="00937BAA">
              <w:t>2023./2024.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rPr>
                <w:rFonts w:eastAsia="Times New Roman" w:cs="Tahoma"/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rFonts w:eastAsia="Times New Roman" w:cs="Tahoma"/>
                <w:b/>
                <w:sz w:val="24"/>
                <w:szCs w:val="24"/>
              </w:rPr>
            </w:pPr>
            <w:r w:rsidRPr="00937BAA">
              <w:rPr>
                <w:rFonts w:eastAsia="Times New Roman" w:cs="Tahoma"/>
                <w:b/>
                <w:sz w:val="24"/>
                <w:szCs w:val="24"/>
              </w:rPr>
              <w:t>4. U ODNOSU NA DRUŠTVENE ČIMBENIKE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Povezivanje s društvenim čimbenicima iz neposrednog vrtićkog okruženja u svrhu realizacije i obogaćivanja postojećeg programa u vrtiću (gradske ustanove i udruge)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Suradnja i izmjena iskustava s drugim vrtićima i odgojno-obrazovnim institucijama i ustanovama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Suradnja sa stručnim timovima drugih vrtića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 xml:space="preserve">Suradnja sa školskim stručnim suradnicima vezano uz upis djece u </w:t>
            </w:r>
            <w:r w:rsidRPr="00937BAA">
              <w:rPr>
                <w:rFonts w:eastAsia="Times New Roman" w:cs="Tahoma"/>
                <w:sz w:val="24"/>
                <w:szCs w:val="24"/>
              </w:rPr>
              <w:lastRenderedPageBreak/>
              <w:t>prvi razred (potrebna dokumentacija, roditeljski sastanci, posjet školi)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Suradnja s medijima u cilju predstavljanja postignuća struke te promicanja djelatnosti ranog odgoja i obrazovanja (Novljanski vjesnik)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Suradnja u cilju usavršavanja odgojitelja i stručnih djelatnika vrtića (Agencija za odgoj i obrazovanje)</w:t>
            </w:r>
          </w:p>
          <w:p w:rsidR="00937BAA" w:rsidRPr="00937BAA" w:rsidRDefault="00937BAA" w:rsidP="00097FF6">
            <w:pPr>
              <w:numPr>
                <w:ilvl w:val="0"/>
                <w:numId w:val="34"/>
              </w:numPr>
              <w:contextualSpacing/>
              <w:jc w:val="both"/>
              <w:rPr>
                <w:rFonts w:eastAsia="Times New Roman" w:cs="Tahoma"/>
                <w:sz w:val="24"/>
                <w:szCs w:val="24"/>
              </w:rPr>
            </w:pPr>
            <w:r w:rsidRPr="00937BAA">
              <w:rPr>
                <w:rFonts w:eastAsia="Times New Roman" w:cs="Tahoma"/>
                <w:sz w:val="24"/>
                <w:szCs w:val="24"/>
              </w:rPr>
              <w:t>Sudjelovanje u realizaciji Programa kulturne i javne djelatnosti Vrtića</w:t>
            </w:r>
          </w:p>
          <w:p w:rsidR="00937BAA" w:rsidRPr="00937BAA" w:rsidRDefault="00937BAA" w:rsidP="00937BAA">
            <w:pPr>
              <w:tabs>
                <w:tab w:val="left" w:pos="1095"/>
              </w:tabs>
            </w:pP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</w:tc>
        <w:tc>
          <w:tcPr>
            <w:tcW w:w="209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40"/>
                <w:szCs w:val="40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i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 xml:space="preserve">5. U ODNOSU NA OSTALE DJELATNIKE – </w:t>
            </w:r>
            <w:r w:rsidRPr="00937BAA">
              <w:rPr>
                <w:b/>
                <w:i/>
                <w:sz w:val="24"/>
                <w:szCs w:val="24"/>
              </w:rPr>
              <w:t>usmjerenost na aktivnije sudjelovanje u provedbi kurikuluma vrtića i aktivnosti unapređivanja rutinskih i ostalih poslova</w:t>
            </w:r>
          </w:p>
          <w:p w:rsidR="00937BAA" w:rsidRPr="00937BAA" w:rsidRDefault="00937BAA" w:rsidP="00097FF6">
            <w:pPr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Upućivati ostale djelatnike o pravovremenom izvršavanju zadaća vezanih uz konkretne situacije zadovoljavanja potreba djece</w:t>
            </w:r>
          </w:p>
          <w:p w:rsidR="00937BAA" w:rsidRPr="00937BAA" w:rsidRDefault="00937BAA" w:rsidP="00097FF6">
            <w:pPr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Upućivati ostale djelatnike na važnost jasne i otvorene komunikacije s roditeljima kao i međusobno u svrhu doprinosa kvaliteti ozračja vrtića</w:t>
            </w:r>
          </w:p>
          <w:p w:rsidR="00937BAA" w:rsidRPr="00937BAA" w:rsidRDefault="00937BAA" w:rsidP="00097FF6">
            <w:pPr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Informiranje i edukacija (prema potrebi) o potrebi uvođenja novina te stručna pomoć u sagledavanju optimalnog uključivanja pojedinih djelatnika u proces humanizacije življenja u vrtiću</w:t>
            </w:r>
          </w:p>
          <w:p w:rsidR="00937BAA" w:rsidRPr="00937BAA" w:rsidRDefault="00937BAA" w:rsidP="00097FF6">
            <w:pPr>
              <w:numPr>
                <w:ilvl w:val="0"/>
                <w:numId w:val="36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Stručna pomoć u </w:t>
            </w:r>
            <w:proofErr w:type="spellStart"/>
            <w:r w:rsidRPr="00937BAA">
              <w:rPr>
                <w:sz w:val="24"/>
                <w:szCs w:val="24"/>
              </w:rPr>
              <w:t>samoprocjeni</w:t>
            </w:r>
            <w:proofErr w:type="spellEnd"/>
            <w:r w:rsidRPr="00937BAA">
              <w:rPr>
                <w:sz w:val="24"/>
                <w:szCs w:val="24"/>
              </w:rPr>
              <w:t xml:space="preserve"> doprinosa zajedničkom procjenjivanju efekata unapređivanja kvalitete življenja djece i odraslih u vrtiću, te doprinos promidžbi vrtića</w:t>
            </w:r>
          </w:p>
        </w:tc>
        <w:tc>
          <w:tcPr>
            <w:tcW w:w="2410" w:type="dxa"/>
          </w:tcPr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</w:tc>
        <w:tc>
          <w:tcPr>
            <w:tcW w:w="2092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prema potrebi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svibanj 2024.</w:t>
            </w:r>
          </w:p>
        </w:tc>
      </w:tr>
      <w:tr w:rsidR="00937BAA" w:rsidRPr="00937BAA" w:rsidTr="005D3BD9">
        <w:trPr>
          <w:trHeight w:val="3968"/>
        </w:trPr>
        <w:tc>
          <w:tcPr>
            <w:tcW w:w="4786" w:type="dxa"/>
          </w:tcPr>
          <w:p w:rsidR="00937BAA" w:rsidRPr="00937BAA" w:rsidRDefault="00937BAA" w:rsidP="00937BAA">
            <w:pPr>
              <w:rPr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i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 xml:space="preserve">6. U ODNOSU NA RAVNATELJA I STRUČNI TIM – </w:t>
            </w:r>
            <w:r w:rsidRPr="00937BAA">
              <w:rPr>
                <w:b/>
                <w:i/>
                <w:sz w:val="24"/>
                <w:szCs w:val="24"/>
              </w:rPr>
              <w:t>usmjerenost na osiguranje visoke razine kvalitete odgojno-obrazovne prakse i kurikuluma vrtića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formiranju skupina djece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rasporedu odgojitelja po skupinama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Suradnja u postavljanju i ostvarenju osnovnih zadaća i poslova u Godišnjem planu i programu vrtića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Suradnja na usklađivanju plana i programa rada pedagoga sa zdravstvenim voditeljem i ravnateljem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Redoviti sastanci stručnog tima te planiranje svakodnevnih aktivnosti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planu nabave opreme i didaktike te potrošnog didaktičkog materijala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Dogovaranje o zajedničkoj strategiji djelovanja u odnosu na aktualna zbivanja na razini vrtića</w:t>
            </w:r>
          </w:p>
          <w:p w:rsidR="00937BAA" w:rsidRPr="00937BAA" w:rsidRDefault="00937BAA" w:rsidP="00097FF6">
            <w:pPr>
              <w:numPr>
                <w:ilvl w:val="0"/>
                <w:numId w:val="35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Stručna potpora ravnatelju u poštivanju pedagoških načela organizacije rada vrtića na mikro i makro razini (odabir i ustrojstvo prostora za pojedinu skupinu, odabir djelatnika za pojedinu skupinu, prijedlog ritma dnevnih aktivnosti)</w:t>
            </w:r>
          </w:p>
          <w:p w:rsidR="00937BAA" w:rsidRPr="00937BAA" w:rsidRDefault="00937BAA" w:rsidP="00937B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ravnateljica, zdravstvena voditeljica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ravnateljica, zdravstvena voditeljica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ravnateljica, zdravstvena voditeljica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ravnateljica, zdravstvena voditeljica</w:t>
            </w: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  <w:r w:rsidRPr="00937BAA"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lipanj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lipanj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tijekom pedagoške godine 2023./2024.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lipanj 2024.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7. PLANIRANJE, PROGRAMIRANJE I VREDNOVANJE PROGRAMA/ DOKUMENTIRANJE I PREZENTIRANJE ODGOJNO-OBRAZOVNOG RADA</w:t>
            </w:r>
          </w:p>
          <w:p w:rsidR="00937BAA" w:rsidRPr="00937BAA" w:rsidRDefault="00937BAA" w:rsidP="00097FF6">
            <w:pPr>
              <w:numPr>
                <w:ilvl w:val="0"/>
                <w:numId w:val="37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Planiranje i programiranje rada uskladiti s misijom i vizijom vrtića te Razvojnim planom</w:t>
            </w:r>
          </w:p>
          <w:p w:rsidR="00937BAA" w:rsidRPr="00937BAA" w:rsidRDefault="00937BAA" w:rsidP="00097FF6">
            <w:pPr>
              <w:numPr>
                <w:ilvl w:val="0"/>
                <w:numId w:val="37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Zajednički rad na procjenjivanju potreba okruženja u kojem vrtić djeluje</w:t>
            </w:r>
          </w:p>
          <w:p w:rsidR="00937BAA" w:rsidRPr="00937BAA" w:rsidRDefault="00937BAA" w:rsidP="00097FF6">
            <w:pPr>
              <w:numPr>
                <w:ilvl w:val="0"/>
                <w:numId w:val="37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Zajednički rad na prepoznavanju potreba djeteta, obitelji djeteta, odgojitelja i ostalih djelatnika u vrtiću</w:t>
            </w:r>
          </w:p>
          <w:p w:rsidR="00937BAA" w:rsidRPr="00937BAA" w:rsidRDefault="00937BAA" w:rsidP="00097FF6">
            <w:pPr>
              <w:numPr>
                <w:ilvl w:val="0"/>
                <w:numId w:val="37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Podatke iz etapne analize koristiti za planiranje daljnjih akcija</w:t>
            </w:r>
          </w:p>
          <w:p w:rsidR="00937BAA" w:rsidRPr="00937BAA" w:rsidRDefault="00937BAA" w:rsidP="00097FF6">
            <w:pPr>
              <w:numPr>
                <w:ilvl w:val="0"/>
                <w:numId w:val="38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Usklađivanje Godišnjeg </w:t>
            </w:r>
            <w:r w:rsidRPr="00937BAA">
              <w:rPr>
                <w:sz w:val="24"/>
                <w:szCs w:val="24"/>
              </w:rPr>
              <w:lastRenderedPageBreak/>
              <w:t>programa i izvedbenog plana pedagoginje s Razvojnim planom i Kurikulumom vrtića</w:t>
            </w:r>
          </w:p>
          <w:p w:rsidR="00937BAA" w:rsidRPr="00937BAA" w:rsidRDefault="00937BAA" w:rsidP="00097FF6">
            <w:pPr>
              <w:numPr>
                <w:ilvl w:val="0"/>
                <w:numId w:val="38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izradi Godišnjeg izvješća o ostvarivanju plana i programa</w:t>
            </w:r>
          </w:p>
          <w:p w:rsidR="00937BAA" w:rsidRPr="00937BAA" w:rsidRDefault="00937BAA" w:rsidP="00097FF6">
            <w:pPr>
              <w:numPr>
                <w:ilvl w:val="0"/>
                <w:numId w:val="38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izradi raznovrsnih oblika vrednovanja i dokumentiranja odgojno-obrazovnog procesa</w:t>
            </w: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odgojitelji, zdravstvena voditeljica, 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rujan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16"/>
                <w:szCs w:val="24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rujan 2023.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kolovoz 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</w:pPr>
            <w:r w:rsidRPr="00937BAA">
              <w:t>tijekom pedagoške godine 2023./2024.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i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 xml:space="preserve">8. INDIVIDUALNO STRUČNO USAVRŠAVANJE – </w:t>
            </w:r>
            <w:r w:rsidRPr="00937BAA">
              <w:rPr>
                <w:b/>
                <w:i/>
                <w:sz w:val="24"/>
                <w:szCs w:val="24"/>
              </w:rPr>
              <w:t>usmjerenost na prihvaćanje novih oblika profesionalnog učenja i kontinuirani proces istraživanja vlastite odgojno-obrazovne prakse i postizanju zajedničkog učenja svih stručnih djelatnika u ustanovi</w:t>
            </w:r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Praćenje znanstvene i stručne literature i periodike</w:t>
            </w:r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Stručno usavršavanje u ustanovi (vijeća, aktivi i dr.)</w:t>
            </w:r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Stručno-konzultativni rad sa </w:t>
            </w:r>
            <w:proofErr w:type="spellStart"/>
            <w:r w:rsidRPr="00937BAA">
              <w:rPr>
                <w:sz w:val="24"/>
                <w:szCs w:val="24"/>
              </w:rPr>
              <w:t>sustručnjacima</w:t>
            </w:r>
            <w:proofErr w:type="spellEnd"/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Usavršavanje u organizaciji MZOS, AZOO i ostalih institucija – sudjelovanje</w:t>
            </w:r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Sudjelovanje u organizaciji drugih institucija – sudjelovanje</w:t>
            </w:r>
          </w:p>
          <w:p w:rsidR="00937BAA" w:rsidRPr="00937BAA" w:rsidRDefault="00937BAA" w:rsidP="00097FF6">
            <w:pPr>
              <w:numPr>
                <w:ilvl w:val="0"/>
                <w:numId w:val="39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Primjena suvremenih modela u osmišljavanju stručnog usavršavanja unutar ustanove</w:t>
            </w: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</w:t>
            </w:r>
          </w:p>
        </w:tc>
        <w:tc>
          <w:tcPr>
            <w:tcW w:w="209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t>9. BIBLIOTEČNO-INFORMACIJSKA I DOKUMENTACIJSKA DJELATNOST</w:t>
            </w:r>
          </w:p>
          <w:p w:rsidR="00937BAA" w:rsidRPr="00937BAA" w:rsidRDefault="00937BAA" w:rsidP="00097FF6">
            <w:pPr>
              <w:numPr>
                <w:ilvl w:val="0"/>
                <w:numId w:val="40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Sudjelovanje u izradi prijedloga nabave stručne i druge literature, novih izvora znanja, sudjelovanje u informiranju i predstavljanju novih stručnih izdanja, poticanje odgojitelja i roditelja na korištenje znanstvene i stručne literature. </w:t>
            </w:r>
          </w:p>
          <w:p w:rsidR="00937BAA" w:rsidRPr="00937BAA" w:rsidRDefault="00937BAA" w:rsidP="00097FF6">
            <w:pPr>
              <w:numPr>
                <w:ilvl w:val="0"/>
                <w:numId w:val="40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Briga o pedagoškoj dokumentaciji</w:t>
            </w:r>
          </w:p>
          <w:p w:rsidR="00937BAA" w:rsidRPr="00937BAA" w:rsidRDefault="00937BAA" w:rsidP="00097FF6">
            <w:pPr>
              <w:numPr>
                <w:ilvl w:val="0"/>
                <w:numId w:val="40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Pregled pedagoške dokumentacije</w:t>
            </w:r>
          </w:p>
          <w:p w:rsidR="00937BAA" w:rsidRPr="00937BAA" w:rsidRDefault="00937BAA" w:rsidP="00097FF6">
            <w:pPr>
              <w:numPr>
                <w:ilvl w:val="0"/>
                <w:numId w:val="40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 xml:space="preserve">Vođenje dokumentacije o djeci i roditeljima </w:t>
            </w:r>
          </w:p>
          <w:p w:rsidR="00937BAA" w:rsidRPr="00937BAA" w:rsidRDefault="00937BAA" w:rsidP="00097FF6">
            <w:pPr>
              <w:numPr>
                <w:ilvl w:val="0"/>
                <w:numId w:val="40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Vođenje dokumentacije</w:t>
            </w:r>
          </w:p>
        </w:tc>
        <w:tc>
          <w:tcPr>
            <w:tcW w:w="2410" w:type="dxa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odgojitelji, 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ravnateljica</w:t>
            </w: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40"/>
              </w:rPr>
              <w:t xml:space="preserve">tijekom pedagoške godine </w:t>
            </w:r>
            <w:r w:rsidRPr="00937BAA">
              <w:t>2023./2024.</w:t>
            </w:r>
          </w:p>
        </w:tc>
      </w:tr>
      <w:tr w:rsidR="00937BAA" w:rsidRPr="00937BAA" w:rsidTr="005D3BD9">
        <w:tc>
          <w:tcPr>
            <w:tcW w:w="4786" w:type="dxa"/>
          </w:tcPr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both"/>
              <w:rPr>
                <w:b/>
                <w:sz w:val="24"/>
                <w:szCs w:val="24"/>
              </w:rPr>
            </w:pPr>
            <w:r w:rsidRPr="00937BAA">
              <w:rPr>
                <w:b/>
                <w:sz w:val="24"/>
                <w:szCs w:val="24"/>
              </w:rPr>
              <w:lastRenderedPageBreak/>
              <w:t>10. OSTALI POSLOVI</w:t>
            </w:r>
          </w:p>
          <w:p w:rsidR="00937BAA" w:rsidRPr="00937BAA" w:rsidRDefault="00937BAA" w:rsidP="00097FF6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Informiranje i razmjenjivanje kvalitetnih informacija značajnih za struku (praksu, vrtić i djelatnost)</w:t>
            </w:r>
          </w:p>
          <w:p w:rsidR="00937BAA" w:rsidRPr="00937BAA" w:rsidRDefault="00937BAA" w:rsidP="00097FF6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Primjena raznovrsnih modela u praćenju i vrednovanju osobnog rada</w:t>
            </w:r>
          </w:p>
          <w:p w:rsidR="00937BAA" w:rsidRPr="00937BAA" w:rsidRDefault="00937BAA" w:rsidP="00097FF6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Obrada satnica odgojitelja te izračun i vođenje evidencije o slobodnim danima</w:t>
            </w:r>
          </w:p>
          <w:p w:rsidR="00937BAA" w:rsidRPr="00937BAA" w:rsidRDefault="00937BAA" w:rsidP="00097FF6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Organiziranje rada odgojitelja u slučaju odsutnosti odgojitelja</w:t>
            </w:r>
          </w:p>
          <w:p w:rsidR="00937BAA" w:rsidRPr="00937BAA" w:rsidRDefault="00937BAA" w:rsidP="00097FF6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t>Podjela potrošnog materijala odgojiteljima i vođenje evidencije o preuzimanju istog</w:t>
            </w:r>
          </w:p>
        </w:tc>
        <w:tc>
          <w:tcPr>
            <w:tcW w:w="2410" w:type="dxa"/>
            <w:vAlign w:val="center"/>
          </w:tcPr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rPr>
                <w:sz w:val="24"/>
                <w:szCs w:val="24"/>
              </w:rPr>
              <w:lastRenderedPageBreak/>
              <w:t>odgojitelji, zdravstvena voditeljica, ravnateljica</w:t>
            </w:r>
          </w:p>
        </w:tc>
        <w:tc>
          <w:tcPr>
            <w:tcW w:w="2092" w:type="dxa"/>
            <w:vAlign w:val="center"/>
          </w:tcPr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</w:pPr>
          </w:p>
          <w:p w:rsidR="00937BAA" w:rsidRPr="00937BAA" w:rsidRDefault="00937BAA" w:rsidP="00937BAA">
            <w:pPr>
              <w:jc w:val="center"/>
              <w:rPr>
                <w:sz w:val="24"/>
                <w:szCs w:val="24"/>
              </w:rPr>
            </w:pPr>
            <w:r w:rsidRPr="00937BAA">
              <w:t>tijekom pedagoške godine 2023./2024.</w:t>
            </w:r>
          </w:p>
        </w:tc>
      </w:tr>
    </w:tbl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Default="00937BAA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BB2817" w:rsidRDefault="00BB2817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Default="007D09AB" w:rsidP="00937BAA">
      <w:pPr>
        <w:jc w:val="both"/>
        <w:rPr>
          <w:sz w:val="24"/>
          <w:szCs w:val="24"/>
        </w:rPr>
      </w:pPr>
    </w:p>
    <w:p w:rsidR="007D09AB" w:rsidRPr="00937BAA" w:rsidRDefault="007D09AB" w:rsidP="00937BAA">
      <w:pPr>
        <w:jc w:val="both"/>
        <w:rPr>
          <w:sz w:val="24"/>
          <w:szCs w:val="24"/>
        </w:rPr>
      </w:pPr>
    </w:p>
    <w:p w:rsidR="007D09AB" w:rsidRPr="00BB2817" w:rsidRDefault="007D09AB" w:rsidP="00BB2817">
      <w:pPr>
        <w:pStyle w:val="Odlomakpopisa"/>
        <w:numPr>
          <w:ilvl w:val="1"/>
          <w:numId w:val="92"/>
        </w:numPr>
        <w:spacing w:line="360" w:lineRule="auto"/>
        <w:rPr>
          <w:rFonts w:eastAsia="Times New Roman" w:cstheme="minorHAnsi"/>
          <w:b/>
          <w:sz w:val="32"/>
          <w:szCs w:val="28"/>
        </w:rPr>
      </w:pPr>
      <w:r w:rsidRPr="00BB2817">
        <w:rPr>
          <w:rFonts w:eastAsia="Times New Roman" w:cstheme="minorHAnsi"/>
          <w:b/>
          <w:sz w:val="32"/>
          <w:szCs w:val="28"/>
        </w:rPr>
        <w:lastRenderedPageBreak/>
        <w:t xml:space="preserve">GODIŠNJI PLAN I </w:t>
      </w:r>
      <w:r w:rsidR="00BB2817" w:rsidRPr="00BB2817">
        <w:rPr>
          <w:rFonts w:eastAsia="Times New Roman" w:cstheme="minorHAnsi"/>
          <w:b/>
          <w:sz w:val="32"/>
          <w:szCs w:val="28"/>
        </w:rPr>
        <w:t xml:space="preserve">PROGRAM </w:t>
      </w:r>
      <w:r w:rsidRPr="00BB2817">
        <w:rPr>
          <w:rFonts w:eastAsia="Times New Roman" w:cstheme="minorHAnsi"/>
          <w:b/>
          <w:sz w:val="32"/>
          <w:szCs w:val="28"/>
        </w:rPr>
        <w:t>LOGOPEDA</w:t>
      </w:r>
      <w:r w:rsidR="00BB2817" w:rsidRPr="00BB2817">
        <w:rPr>
          <w:rFonts w:eastAsia="Times New Roman" w:cstheme="minorHAnsi"/>
          <w:b/>
          <w:sz w:val="32"/>
          <w:szCs w:val="28"/>
        </w:rPr>
        <w:t xml:space="preserve"> </w:t>
      </w:r>
    </w:p>
    <w:p w:rsidR="007D09AB" w:rsidRDefault="00BB2817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D09AB">
        <w:rPr>
          <w:rFonts w:ascii="Times New Roman" w:eastAsia="Times New Roman" w:hAnsi="Times New Roman" w:cs="Times New Roman"/>
          <w:sz w:val="24"/>
          <w:szCs w:val="24"/>
        </w:rPr>
        <w:t>Stručni suradnik logoped radne zadaće obavlja na tri objekta, u centralnom objektu ‘’Radost’’ na adresi Ivane Brlić Mažuranić 1, u Područnom objektu ‘’</w:t>
      </w:r>
      <w:proofErr w:type="spellStart"/>
      <w:r w:rsidR="007D09AB">
        <w:rPr>
          <w:rFonts w:ascii="Times New Roman" w:eastAsia="Times New Roman" w:hAnsi="Times New Roman" w:cs="Times New Roman"/>
          <w:sz w:val="24"/>
          <w:szCs w:val="24"/>
        </w:rPr>
        <w:t>Stribor</w:t>
      </w:r>
      <w:proofErr w:type="spellEnd"/>
      <w:r w:rsidR="007D09AB">
        <w:rPr>
          <w:rFonts w:ascii="Times New Roman" w:eastAsia="Times New Roman" w:hAnsi="Times New Roman" w:cs="Times New Roman"/>
          <w:sz w:val="24"/>
          <w:szCs w:val="24"/>
        </w:rPr>
        <w:t xml:space="preserve">’’, Posavska 5 i u Područnom objektu ‘’Pastoralni centar’’ za 346 djece smještene u 18 odgojnih skupina. Radne zadaće stručni suradnik logoped realizira tijekom 40-satnog radnog tjedna, obavljajući radne zadaće u vrtiću. Pet sati tjedno obavlja u vrtiću ili van njega (individualno stručno usavršavanje,odgojiteljska vijeća, aktivi, seminari, suradnja sa društvenom sredinom). </w:t>
      </w:r>
    </w:p>
    <w:p w:rsidR="007D09AB" w:rsidRDefault="007D09AB" w:rsidP="007D09AB">
      <w:pPr>
        <w:tabs>
          <w:tab w:val="right" w:pos="902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 logopeda usmjeren je na nekoliko glavnih ciljeva: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osiguravanje optimalnih uvjeta za cjelovit razvoj djece, posebno djece s komunikacijskim i jezično-govornim teškoćama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kompetentni odgojitelji usmjereni na unapređenje odgojno-obrazovne prakse djece s teškoćama u razvoju u suradnji s članovima stručnog tima i roditeljima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pojačano poticanje jezično - govornog razvoja; educiranje roditelja i odgojitelja - provedba primarne prevencije jezično-govornih teškoća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međusobna podrška unutar stručnog tima, usklađeno djelovanje i interdisciplinarno unapređivanje te integrirani pristup promjenama u praksi</w:t>
      </w:r>
    </w:p>
    <w:p w:rsidR="00BB2817" w:rsidRDefault="00BB2817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STRUKTURA SATNICE PREMA PODRUČJIMA RADA</w:t>
      </w:r>
    </w:p>
    <w:p w:rsidR="00BB2817" w:rsidRDefault="00BB2817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3081"/>
        <w:gridCol w:w="3081"/>
      </w:tblGrid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PODRUČJE RADA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POSTOTAK SATNICE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PLANIRANI BROJ SATI</w:t>
            </w:r>
          </w:p>
        </w:tc>
      </w:tr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djecu, roditelje i odgojitelje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jc w:val="center"/>
            </w:pPr>
            <w:r>
              <w:t>60%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1209,6</w:t>
            </w:r>
          </w:p>
        </w:tc>
      </w:tr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stručni tim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jc w:val="center"/>
            </w:pPr>
            <w:r>
              <w:t>15%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302,4</w:t>
            </w:r>
          </w:p>
        </w:tc>
      </w:tr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Poslovi logopeda u odnosu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 društvo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jc w:val="center"/>
            </w:pPr>
            <w:r>
              <w:lastRenderedPageBreak/>
              <w:t>10%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201,6</w:t>
            </w:r>
          </w:p>
        </w:tc>
      </w:tr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Poslovi logopeda vezani uz promicanje struke i kontinuirano stručno usavršavanje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jc w:val="center"/>
            </w:pPr>
            <w:r>
              <w:t>10%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201,6</w:t>
            </w:r>
          </w:p>
        </w:tc>
      </w:tr>
      <w:tr w:rsidR="007D09AB" w:rsidTr="007D09AB"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Ostali poslovi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jc w:val="center"/>
            </w:pPr>
            <w:r>
              <w:t>5%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100,8</w:t>
            </w:r>
          </w:p>
        </w:tc>
      </w:tr>
      <w:tr w:rsidR="007D09AB" w:rsidTr="007D09AB">
        <w:tc>
          <w:tcPr>
            <w:tcW w:w="6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Ukupan broj sati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817" w:rsidRDefault="00BB2817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817" w:rsidRDefault="00BB2817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OPIS AKTIVNOSTI PREMA PODRUČJIMA RADA</w:t>
      </w:r>
    </w:p>
    <w:tbl>
      <w:tblPr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2306"/>
        <w:gridCol w:w="2336"/>
        <w:gridCol w:w="2300"/>
      </w:tblGrid>
      <w:tr w:rsidR="007D09AB" w:rsidTr="007D09AB"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Područje rada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Planirana aktivnost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Vrijeme provođenja aktivnosti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Provoditelj aktivnosti</w:t>
            </w:r>
          </w:p>
        </w:tc>
      </w:tr>
      <w:tr w:rsidR="007D09AB" w:rsidTr="007D09AB"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dijete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Prevencija jezično - govornih teškoća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poboljšanja djetetovog psihofizičkog razvoja, govorno - jezičnog razvoja, proširenju rehabilitacijskog postupka te posjetima predloženim stručnjacima i ustanovama, a sve u svrhu ostvarivanja kvalitetnog suradničkog odnosa radi osiguravanja dobrobiti djeteta i pripreme za školu.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 i po potrebi ostali članovi stručnog tima. 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Planiranje i priprema rada s djecom - materijali, postupci za probir te procjenu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terapiju.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Trijažno ispitivanje govora s ciljem početnog utvrđivanja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teškoće,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dijagnostika s ciljem utvrđivanja statusa komunikacije, dijagnostika glasovno - govorno - jezičnog razumijevanja i izražavanja.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 i po potrebi ostali članovi stručnog tima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odgojitelji.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Procjena djece koji su školski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obaveznici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2024/2025. godini pomoću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instrumentarija te obrada dobivenih podataka.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Prva dva mjeseca u tekućoj pedagoškoj godini.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Provedba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vježbi individualno u trajanju od 30 minuta, ili s manjom grupom djece s ciljem poticanja komunikacije i jezično - govornog razumijevanja i izražavanja.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  listopada do mjeseca svibnja tijekom pedagoške godine 2023./2024.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Pisanje mišljenja o jezično-govornom i komunikacijskom statusu djeteta, prema dobivenim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rezultatima provedene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ili timske procjene.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Upućivanje djece na daljnju dijagnostiku i/ili proširenje rehabilitacijskog postupka, te izrada i provedba individualiziranih odgojno-obrazovnih programa za djecu s posebnim potrebama i teškoćama u razvoju.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 i po potrebi ostali članovi stručnog tima. </w:t>
            </w:r>
          </w:p>
        </w:tc>
      </w:tr>
      <w:tr w:rsidR="007D09AB" w:rsidTr="007D09AB"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Vođenje dokumentacije o provedenim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terapijama s djecom.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roditelje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Provedba individualnih razgovora s roditeljima djece koja su prijavljena za upis u vrtić.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Lipanj/srpanj/kolovoz po potrebi.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Logoped, pedagog, zdravstveni voditelj i ravnatelj.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Roditeljski sastanci – prijenos stručnih znanja roditeljima kroz predavanja,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radionice ili savjetovanja na roditeljskim sastancima.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 i po potrebi ostali članovi stručnog tima. 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Provedba individualnih razgovora s roditeljima - prikupljanje podataka, informiranje roditelja o uočenim odstupanjima djeteta, upućivanje roditelja na dijagnostičke i rehabilitacijske postupke, informiranje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vježbama u vrtiću, savjetovanje o načinima poticanja govora i jezika kod kuće.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 i po potrebi ostali članovi stručnog tima. 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Izrada kratkih letaka, brošura, najčešće za novoupisanu djecu, kreiranje te uređivanje obrazaca za individualne razgovore za roditelje novoupisane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djece.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po potrebi ostali članovi stručnog tima.</w:t>
            </w:r>
          </w:p>
        </w:tc>
      </w:tr>
      <w:tr w:rsidR="007D09AB" w:rsidTr="007D09AB"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Poslovi logopeda u odnosu na odgojitelje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Individualni ili grupni razgovori s odgojiteljima - razmjena informacija o djetetovom psihofizičkom i kognitivnom razvoju, informiranje o procjeni djece te rasporedu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vježbi, međusobno savjetovanje u svrhu razvoja osobnih kompetencija</w:t>
            </w:r>
          </w:p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Praćenje prilagodbe novoupisane djece i opservacija djece s posebnim odgojno - obrazovnim potrebama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Logoped, ostali članovi stručnog tima i odgojitelj.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Stručno usavršavanje odgojitelja – održavanje aktiva, radionica i predavanja za odgojitelje, upućivanje odgojitelja na stručnu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literaturu, s ciljem razvoja njihovih kompetencija i znanja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logopedskoj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problematici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po potrebi ostali članovi stručnog tima i odgojitelji.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Razgovor i suradnja s odgojiteljima zbog provedbe individualiziranih odgojno obrazovnih programa za djecu s posebnim potrebama, razmjena iskustava i savjeta.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Vođenje dokumentacije o suradnji s odgojiteljima.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stručni tim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Sudjelovanje u godišnjoj izradi plana i programa ustanove.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Rujan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 i ravnatelj.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Izrada Godišnjeg izvješća ustanove.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Srpanj i kolovoz.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 i ravnatelj.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Sudjelovanje u procesu upisa nove djece u vrtić – provedba individualnih razgovora, rad u računalnom sustavu,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konzultacije s članovima stručnog tima.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Kolovoz, rujan, 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 i ravnatelj.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Suradnja s članovima stručnog tima kroz informiranje o djeci s uočenim razvojnim odstupanjima, praćenje napretka djece s teškoćama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zravoju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praćenje djece s faktorima rizika te u suradnji sa ostalim članovima stručnog tima informiranje roditelja o uočenim odstupanjima, načinima poticanja i ostalim potrebnim aktivnostima poput uključivanja u dijagnostičke postupke i tretmane izvan vrtića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Sudjelovanje na sastancima Stručnog tima vrtića.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 i ravnatelj.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Poslovi logopeda u odnosu na društvo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Suradnja sa stručnjacima različitih profila iz brojnih ustanova,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udruga i organizacija – zbog potrebe za upućivanjem djece na dijagnostiku u specijalizirane ustanove i institucije, s ciljem kvalitetnog prijenosa informacija o djeci.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Poslovi logopeda vezani uz promicanje struke i kontinuirano stručno usavršavanje.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Osmišljavanje projekata s ostalim članovima stručnog tima.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Srpanj, kolovoz, rujan i listopad.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 i ostali članovi stručnog tima.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Stručno usavršavanje - sudjelovanje i prisustvovanje na edukacijama, seminarima,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okruglim stolovima koje organiziraju razne vanjske ustanove, institucije, udruge ili organizacije.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Proučavanje domaće i strane literature iz područja logopedije i ostalih struka.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  <w:tr w:rsidR="007D09AB" w:rsidTr="007D09AB">
        <w:trPr>
          <w:trHeight w:val="445"/>
        </w:trPr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Vođenje dokumentacije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promicanju struke i stručnom usavršavanju logopeda.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Kontinuirano tijekom pedagoške godine.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9AB" w:rsidRDefault="007D09AB" w:rsidP="007D09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Logoped</w:t>
            </w:r>
          </w:p>
        </w:tc>
      </w:tr>
    </w:tbl>
    <w:p w:rsidR="007D09AB" w:rsidRDefault="007D09AB" w:rsidP="007D09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 stručnog suradnika logopeda provodit će se prema Godišnjem planu i programu za pedagošku godinu 2023./2024 godinu. Sam plan i program razrađen je na temelju odnosa prema svim sudionicima odgojno - obrazovnog procesa. U daljnjem nastavku predstavljeni su i dodatno opisani projekti koji će se provoditi u pedagoškoj 2023./2024 godini. 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Kako i prethodne tako i ove pedagoške godine poseban naglasak Dječji vrtić ‘’Radost’’ Novska staviti će na djecu koja su školski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obaveznici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2024./2025 godini. U suradnji s članovima stručnog tima logoped je osmislio projekt ‘’Ja to znam’’ koji će se odvijati od mjeseca listopada do mjeseca svibnja 2023./2024 godine. 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Glavni ciljevi projekta su: </w:t>
      </w:r>
    </w:p>
    <w:p w:rsidR="007D09AB" w:rsidRDefault="007D09AB" w:rsidP="007D09AB">
      <w:pPr>
        <w:numPr>
          <w:ilvl w:val="0"/>
          <w:numId w:val="9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Poboljšati znanja i vještine potrebne za razvoj mentalnih procesa djece predškolske dobi tijekom 8 mjeseci u tekućoj pedagoškoj godini; </w:t>
      </w:r>
    </w:p>
    <w:p w:rsidR="007D09AB" w:rsidRDefault="007D09AB" w:rsidP="007D09AB">
      <w:pPr>
        <w:numPr>
          <w:ilvl w:val="0"/>
          <w:numId w:val="9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Poboljšati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predvještine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čitanja, pisanja i računanja kod djece predškolske dobi tijekom 8 mjeseci u tekućoj pedagoškoj godini;</w:t>
      </w:r>
    </w:p>
    <w:p w:rsidR="007D09AB" w:rsidRPr="007D09AB" w:rsidRDefault="007D09AB" w:rsidP="007D09AB">
      <w:pPr>
        <w:numPr>
          <w:ilvl w:val="0"/>
          <w:numId w:val="9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Potaknuti usvajanje kulturno - higijenskih navika predškolske djece kroz 8 mjeseci u tekućoj pedagoškoj godini. </w:t>
      </w:r>
    </w:p>
    <w:p w:rsidR="007D09AB" w:rsidRDefault="007D09AB" w:rsidP="007D09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Tijekom mjeseca rujna održat će se jedan roditeljski sastanak sa svim roditeljima čija su djeca školski obveznici u školskoj godini 2024./2025. U suradnji sa defektologom iz Osnovne škole Novska roditeljima ćemo prezentirati što sve jednog školskog obveznika čeka u školi i koje su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predvještine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koje su potrebne za upis u prvi razred. Stručni suradnik logoped i ostali članovi stručnog tima će roditeljima također detaljnije opisati projekt. Nakon roditeljskih sastanaka sva djeca koja su školski obveznici u idućoj školskoj godini biti će testirana Testom spremnosti za školu. </w:t>
      </w:r>
    </w:p>
    <w:p w:rsidR="008E6212" w:rsidRDefault="008E6212" w:rsidP="00937BAA">
      <w:pPr>
        <w:jc w:val="both"/>
        <w:rPr>
          <w:sz w:val="24"/>
          <w:szCs w:val="24"/>
        </w:rPr>
      </w:pPr>
    </w:p>
    <w:p w:rsidR="008E6212" w:rsidRPr="008E6212" w:rsidRDefault="00BB2817" w:rsidP="008E6212">
      <w:pPr>
        <w:keepNext/>
        <w:spacing w:after="0" w:line="240" w:lineRule="auto"/>
        <w:ind w:left="720"/>
        <w:outlineLvl w:val="0"/>
        <w:rPr>
          <w:rFonts w:eastAsia="Times New Roman" w:cs="Times New Roman"/>
          <w:b/>
          <w:sz w:val="32"/>
          <w:szCs w:val="32"/>
          <w:lang w:eastAsia="hr-HR"/>
        </w:rPr>
      </w:pPr>
      <w:r>
        <w:rPr>
          <w:b/>
          <w:sz w:val="32"/>
          <w:szCs w:val="32"/>
        </w:rPr>
        <w:lastRenderedPageBreak/>
        <w:t>9.3</w:t>
      </w:r>
      <w:r w:rsidR="008E6212" w:rsidRPr="008E6212">
        <w:rPr>
          <w:b/>
          <w:sz w:val="32"/>
          <w:szCs w:val="32"/>
        </w:rPr>
        <w:t>.</w:t>
      </w:r>
      <w:r w:rsidR="008E6212" w:rsidRPr="008E6212">
        <w:rPr>
          <w:rFonts w:eastAsia="Times New Roman" w:cs="Times New Roman"/>
          <w:b/>
          <w:sz w:val="32"/>
          <w:szCs w:val="32"/>
          <w:lang w:eastAsia="hr-HR"/>
        </w:rPr>
        <w:t xml:space="preserve"> GODIŠNJI PLAN I PROGRAM RADA ZDRAVSTVENE  </w:t>
      </w:r>
    </w:p>
    <w:p w:rsidR="008E6212" w:rsidRPr="008E6212" w:rsidRDefault="008E6212" w:rsidP="008E6212">
      <w:pPr>
        <w:pStyle w:val="Odlomakpopisa"/>
        <w:keepNext/>
        <w:spacing w:after="0" w:line="240" w:lineRule="auto"/>
        <w:ind w:left="2124"/>
        <w:outlineLvl w:val="0"/>
        <w:rPr>
          <w:rFonts w:eastAsia="Times New Roman" w:cs="Times New Roman"/>
          <w:b/>
          <w:sz w:val="32"/>
          <w:szCs w:val="32"/>
          <w:lang w:eastAsia="hr-HR"/>
        </w:rPr>
      </w:pPr>
      <w:r w:rsidRPr="008E6212">
        <w:rPr>
          <w:rFonts w:eastAsia="Times New Roman" w:cs="Times New Roman"/>
          <w:b/>
          <w:sz w:val="32"/>
          <w:szCs w:val="32"/>
          <w:lang w:eastAsia="hr-HR"/>
        </w:rPr>
        <w:t xml:space="preserve">   </w:t>
      </w:r>
      <w:r w:rsidRPr="008E6212">
        <w:rPr>
          <w:rFonts w:eastAsia="Times New Roman" w:cs="Times New Roman"/>
          <w:b/>
          <w:sz w:val="32"/>
          <w:szCs w:val="32"/>
          <w:lang w:eastAsia="hr-HR"/>
        </w:rPr>
        <w:tab/>
      </w:r>
      <w:r w:rsidRPr="008E6212">
        <w:rPr>
          <w:rFonts w:eastAsia="Times New Roman" w:cs="Times New Roman"/>
          <w:b/>
          <w:sz w:val="32"/>
          <w:szCs w:val="32"/>
          <w:lang w:eastAsia="hr-HR"/>
        </w:rPr>
        <w:tab/>
        <w:t>VODITELJICE</w:t>
      </w:r>
    </w:p>
    <w:p w:rsidR="008E6212" w:rsidRDefault="008E6212" w:rsidP="008E6212">
      <w:pPr>
        <w:spacing w:after="0" w:line="240" w:lineRule="auto"/>
        <w:jc w:val="center"/>
        <w:rPr>
          <w:rFonts w:ascii="Century Gothic" w:eastAsia="Times New Roman" w:hAnsi="Century Gothic" w:cs="Times New Roman"/>
          <w:sz w:val="28"/>
          <w:szCs w:val="20"/>
          <w:lang w:eastAsia="hr-HR"/>
        </w:rPr>
      </w:pPr>
    </w:p>
    <w:p w:rsidR="008E6212" w:rsidRDefault="008E6212" w:rsidP="008E62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Poslove i radne zadatke u okviru svoga djelokruga rada, zdravstvena voditeljica obavlja u prostoru vrtića i područnom objektu dvorane Pastoralnog centra u </w:t>
      </w: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Novskoj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8E6212" w:rsidRDefault="008E6212" w:rsidP="008E6212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E6212" w:rsidRDefault="008E6212" w:rsidP="008E621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E6212" w:rsidRDefault="008E6212" w:rsidP="008E6212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Područje rada usmjereno je na dijete, odgojitelja, roditelja, tehničku službu, društvenu zajednicu, stručni tim (pedagoginja i ravnateljica), osobno usavršavanje i ostale poslove.</w:t>
      </w:r>
    </w:p>
    <w:p w:rsidR="008E6212" w:rsidRDefault="008E6212" w:rsidP="008E6212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8E6212" w:rsidRDefault="008E6212" w:rsidP="008E6212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Ukupno radno vrijeme zaduženja za 2023./2024. god. iznosi 2016 sata izračunato na bazi 40-satnog radnog tjedna s godišnjim odmorom u trajanju od 30 dana (240 sati).</w:t>
      </w:r>
    </w:p>
    <w:p w:rsidR="008E6212" w:rsidRDefault="008E6212" w:rsidP="008E6212"/>
    <w:p w:rsidR="008E6212" w:rsidRDefault="008E6212" w:rsidP="008E6212">
      <w:pPr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hr-HR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hr-HR"/>
        </w:rPr>
        <w:t>POSLOVI I RADNE ZADAĆE U ODNOSU NA POJEDINE SUDIONIKE PROCESA</w:t>
      </w:r>
    </w:p>
    <w:p w:rsidR="008E6212" w:rsidRDefault="008E6212" w:rsidP="008E6212"/>
    <w:tbl>
      <w:tblPr>
        <w:tblW w:w="10046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"/>
        <w:gridCol w:w="318"/>
        <w:gridCol w:w="17"/>
        <w:gridCol w:w="5927"/>
        <w:gridCol w:w="37"/>
        <w:gridCol w:w="1604"/>
        <w:gridCol w:w="276"/>
        <w:gridCol w:w="1482"/>
        <w:gridCol w:w="151"/>
        <w:gridCol w:w="33"/>
      </w:tblGrid>
      <w:tr w:rsidR="008E6212" w:rsidTr="005D3BD9">
        <w:trPr>
          <w:gridBefore w:val="3"/>
          <w:gridAfter w:val="1"/>
          <w:wBefore w:w="536" w:type="dxa"/>
          <w:wAfter w:w="33" w:type="dxa"/>
          <w:trHeight w:val="685"/>
        </w:trPr>
        <w:tc>
          <w:tcPr>
            <w:tcW w:w="9477" w:type="dxa"/>
            <w:gridSpan w:val="6"/>
            <w:shd w:val="clear" w:color="auto" w:fill="D6E3BC" w:themeFill="accent3" w:themeFillTint="66"/>
          </w:tcPr>
          <w:p w:rsidR="008E6212" w:rsidRPr="001A770E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64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b/>
                <w:sz w:val="32"/>
                <w:szCs w:val="24"/>
              </w:rPr>
              <w:t>U ODNOSU NA DIJETE:</w:t>
            </w:r>
          </w:p>
        </w:tc>
      </w:tr>
      <w:tr w:rsidR="008E6212" w:rsidTr="005D3BD9">
        <w:trPr>
          <w:gridBefore w:val="3"/>
          <w:gridAfter w:val="1"/>
          <w:wBefore w:w="536" w:type="dxa"/>
          <w:wAfter w:w="33" w:type="dxa"/>
          <w:trHeight w:val="7498"/>
        </w:trPr>
        <w:tc>
          <w:tcPr>
            <w:tcW w:w="5964" w:type="dxa"/>
            <w:gridSpan w:val="2"/>
            <w:tcBorders>
              <w:bottom w:val="nil"/>
            </w:tcBorders>
          </w:tcPr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Skrb za sigurnost i zdravlje djece - provedba mjera za očuvanje života i fizičkog integriteta djeteta- mjere za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preveniranje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 bolesti: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Upoznavanje, uočavanje, otkrivanje i procjenjivanje sa dječjim zdravstvenim i socijalnim statusom kod prijema u v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rtić i tijekom boravka u vrtiću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Unapređivanje zdravstveno higijenskih navika vezano uz osobnu higijenu i higijenu prostora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Mjere za očuvanje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unapređenje zdravlja djece 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Mjere usmjerene na samozaštitu djece – pos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tupci u izvanrednim situacijama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Skr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b za  pravilnu prehranu djece 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Higijensko-sanitarni uvjeti</w:t>
            </w:r>
          </w:p>
          <w:p w:rsidR="008E6212" w:rsidRPr="006D11AF" w:rsidRDefault="008E6212" w:rsidP="008E6212">
            <w:pPr>
              <w:numPr>
                <w:ilvl w:val="0"/>
                <w:numId w:val="6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D11AF">
              <w:rPr>
                <w:rFonts w:ascii="Calibri" w:eastAsia="Times New Roman" w:hAnsi="Calibri" w:cs="Calibri"/>
                <w:sz w:val="24"/>
                <w:szCs w:val="24"/>
              </w:rPr>
              <w:t>Praćenje tjelesnog rasta i razvoja djece-antropometrijsko mjerenje</w:t>
            </w:r>
          </w:p>
          <w:p w:rsidR="008E6212" w:rsidRDefault="008E6212" w:rsidP="005D3BD9"/>
        </w:tc>
        <w:tc>
          <w:tcPr>
            <w:tcW w:w="1880" w:type="dxa"/>
            <w:gridSpan w:val="2"/>
            <w:tcBorders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rPr>
                <w:rFonts w:ascii="Calibri" w:eastAsia="Times New Roman" w:hAnsi="Calibri" w:cs="Times New Roman"/>
                <w:sz w:val="24"/>
                <w:szCs w:val="24"/>
              </w:rPr>
              <w:t>praktični i teorijski dio-zdravstveni voditelj, ostalo-roditelji, stručni tim, odgojitelji</w:t>
            </w:r>
          </w:p>
        </w:tc>
        <w:tc>
          <w:tcPr>
            <w:tcW w:w="1633" w:type="dxa"/>
            <w:gridSpan w:val="2"/>
            <w:tcBorders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rPr>
                <w:rFonts w:ascii="Calibri" w:eastAsia="Times New Roman" w:hAnsi="Calibri" w:cs="Times New Roman"/>
                <w:sz w:val="24"/>
                <w:szCs w:val="24"/>
              </w:rPr>
              <w:t>početkom pedagoške godine, pri upisu novog djeteta, kontinuirano tokom godine</w:t>
            </w:r>
          </w:p>
        </w:tc>
      </w:tr>
      <w:tr w:rsidR="008E6212" w:rsidTr="005D3BD9">
        <w:trPr>
          <w:trHeight w:val="13452"/>
        </w:trPr>
        <w:tc>
          <w:tcPr>
            <w:tcW w:w="6500" w:type="dxa"/>
            <w:gridSpan w:val="5"/>
            <w:tcBorders>
              <w:top w:val="nil"/>
              <w:bottom w:val="nil"/>
            </w:tcBorders>
          </w:tcPr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 xml:space="preserve">1. </w:t>
            </w:r>
            <w:r w:rsidRPr="00D16B65">
              <w:rPr>
                <w:rFonts w:ascii="Calibri" w:eastAsia="Times New Roman" w:hAnsi="Calibri" w:cs="Calibri"/>
                <w:b/>
                <w:sz w:val="24"/>
                <w:szCs w:val="24"/>
              </w:rPr>
              <w:t>UPOZNAVANJE, UOČAVANJE, OTKRIVANJE I PROCJENJIVANJE SA DJEČJIM ZDRAVSTVENIM I SOCIJALNIM STATUSOM KOD PRIJEMA U VRTIĆ I TIJEKOM BORAVKA U VRTIĆU.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UPOZNAVANJE DJETETOVOG ZDRAVSTVENOG STANJA:</w:t>
            </w:r>
          </w:p>
          <w:p w:rsidR="008E6212" w:rsidRPr="001A770E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sz w:val="24"/>
                <w:szCs w:val="24"/>
              </w:rPr>
              <w:t>Upoznavanje djetetovih razvojnih sposobnosti i sagledavanje njegovih aktualnih potreba pri obavljanju individualnih razgovora sa roditeljima</w:t>
            </w:r>
          </w:p>
          <w:p w:rsidR="008E6212" w:rsidRPr="001A770E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A770E">
              <w:rPr>
                <w:rFonts w:ascii="Calibri" w:eastAsia="Times New Roman" w:hAnsi="Calibri" w:cs="Calibri"/>
                <w:sz w:val="24"/>
                <w:szCs w:val="24"/>
              </w:rPr>
              <w:t>Prikupljanje zdravstvenih podataka za novoprimljenu djecu u odgojnim skupinama, prikupljanje zdravstvenih podataka/kontrolnih nalaza već upisane djece po odgojnim skupinama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720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OTKRIVANJE ZDRAVSTVENIH POTEŠKOĆA: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kod prijema djeteta u jaslice/vrtić 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obavljanje inicijalnih intervjua kod prijema, 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uvid u medicinsku dokumentaciju,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uvid u liječničke potvrde, 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 xml:space="preserve">razgovor s odabranim liječnikom, 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vođenje zdravstvenih kartona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OSTALO- svakodnevni uvid u provedbu rutinskih poslova , provoditi nadzor nad provedbom trijaže pri dolasku djeteta u dječji vrtić i upućivati djecu na liječnički pregled i liječenje kod odgovarajuće indikacije, pružati primjerenu prvu pomoć u akutnim situacijama bolesti ili povrjeđivanja djeteta, voditi brigu o zadovoljavanju specifičnih potreba kod djece sa zdravstvenim i ostalim teškoćama u razvoju.</w:t>
            </w:r>
          </w:p>
          <w:p w:rsidR="008E6212" w:rsidRPr="00D16B65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8E6212" w:rsidRPr="00D16B65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2.    </w:t>
            </w:r>
            <w:r w:rsidRPr="00D16B65">
              <w:rPr>
                <w:rFonts w:ascii="Calibri" w:eastAsia="Times New Roman" w:hAnsi="Calibri" w:cs="Calibri"/>
                <w:b/>
                <w:sz w:val="24"/>
                <w:szCs w:val="24"/>
              </w:rPr>
              <w:t>UNAPREĐIVANJE ZDRAVSTVENO HIGIJENSKIH NAVIKA VEZANO UZ OSOBNU HIGIJENU I HIGIJENU PROSTORA</w:t>
            </w:r>
          </w:p>
          <w:p w:rsidR="008E6212" w:rsidRDefault="008E6212" w:rsidP="005D3BD9"/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rPr>
                <w:rFonts w:ascii="Calibri" w:eastAsia="Times New Roman" w:hAnsi="Calibri" w:cs="Times New Roman"/>
                <w:sz w:val="24"/>
                <w:szCs w:val="24"/>
              </w:rPr>
              <w:t>praktični i teorijski dio-zdravstveni voditelj, ostalo-roditelji, stručni tim, odgojitelji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rPr>
                <w:rFonts w:ascii="Calibri" w:eastAsia="Times New Roman" w:hAnsi="Calibri" w:cs="Times New Roman"/>
                <w:sz w:val="24"/>
                <w:szCs w:val="24"/>
              </w:rPr>
              <w:t>početkom pedagoške godine, pri upisu novog djeteta, kontinuirano tokom godine</w:t>
            </w:r>
          </w:p>
        </w:tc>
      </w:tr>
      <w:tr w:rsidR="008E6212" w:rsidTr="005D3BD9">
        <w:trPr>
          <w:gridBefore w:val="1"/>
          <w:wBefore w:w="201" w:type="dxa"/>
          <w:trHeight w:val="13452"/>
        </w:trPr>
        <w:tc>
          <w:tcPr>
            <w:tcW w:w="6299" w:type="dxa"/>
            <w:gridSpan w:val="4"/>
            <w:tcBorders>
              <w:top w:val="nil"/>
              <w:bottom w:val="nil"/>
            </w:tcBorders>
          </w:tcPr>
          <w:p w:rsidR="008E6212" w:rsidRPr="00211386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eastAsia="Times New Roman" w:cs="Calibri"/>
                <w:sz w:val="24"/>
                <w:szCs w:val="24"/>
              </w:rPr>
            </w:pPr>
            <w:r w:rsidRPr="00211386">
              <w:rPr>
                <w:rFonts w:eastAsia="Times New Roman" w:cs="Calibri"/>
                <w:sz w:val="24"/>
                <w:szCs w:val="24"/>
              </w:rPr>
              <w:lastRenderedPageBreak/>
              <w:t>PROJEKT „JA TO ZNAM“ u suradnji sa stručnim timom:</w:t>
            </w:r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Higijena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usne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šupljine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Higijena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ruku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Osnovne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higijenske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navike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Razvrstavanje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recikliranje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otpada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čarobnih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riječi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Tjelovježbom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zdravlja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Raznolika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uravnotežena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prehrana</w:t>
            </w:r>
            <w:proofErr w:type="spellEnd"/>
          </w:p>
          <w:p w:rsidR="008E6212" w:rsidRPr="00211386" w:rsidRDefault="008E6212" w:rsidP="008E6212">
            <w:pPr>
              <w:pStyle w:val="Odlomakpopisa"/>
              <w:numPr>
                <w:ilvl w:val="0"/>
                <w:numId w:val="8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Pravila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ponašanja</w:t>
            </w:r>
            <w:proofErr w:type="spellEnd"/>
            <w:r w:rsidRPr="00211386">
              <w:rPr>
                <w:rFonts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211386">
              <w:rPr>
                <w:rFonts w:cs="Times New Roman"/>
                <w:sz w:val="24"/>
                <w:szCs w:val="24"/>
                <w:lang w:val="en-US"/>
              </w:rPr>
              <w:t>prometu</w:t>
            </w:r>
            <w:proofErr w:type="spellEnd"/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PODIĆI KVALITETU BORAVKA I SIGURNOSTI U UNUTARNJEM I VANJSKOM OKRUŽENJU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Prilagodba unutarnjeg i vanjskog prostora djeci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U slučaju incidenta djelovati po Programu preventivnih mjera s ciljem povećanja sigurnosti u dječjem vrtiću „Radost“ Novska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UNAPRIJEĐENJE KVALITETE BORAVKA NA OTVORENOM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Održavanje optimalnih mikroklimatskih i higijenskih uvjeta u djetetovom okruženju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Higijena odgojitelja i stručnog tima pri dodiru s djecom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Edukacija i poticanje na usvajanje kulturno-higijenskih navika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Praćenje kvalitete usvojenosti kulturno-higijenskih navika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Praćenje kontinuiranog mehaničkog čišćenja i dezinfekcije igračaka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Protuepidemijske mjere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Kontrola redovite promjene posteljine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Pratiti vrijeme izlaska i dužinu boravka na zraku</w:t>
            </w:r>
          </w:p>
          <w:p w:rsidR="008E6212" w:rsidRPr="0032404B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t>Nadzirati sigurnost vanjskog okruženja i primjerene odjeće vremenskim uvjetima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2404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Pratiti higijenu djece nakon boravka na zraku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3.    </w:t>
            </w:r>
            <w:r w:rsidRPr="0016426E">
              <w:rPr>
                <w:rFonts w:ascii="Calibri" w:eastAsia="Times New Roman" w:hAnsi="Calibri" w:cs="Calibri"/>
                <w:b/>
                <w:sz w:val="24"/>
                <w:szCs w:val="24"/>
              </w:rPr>
              <w:t>MJERE ZA OČUVANJE I UNAPREĐENJE ZDRAVLJA DJECE :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otvaranje i ažuriranje individualnog zdravstvenog kartona,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praćenje i evidentiranje procijepljenosti djece kod upisa djeteta u dječji vrtić,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provoditi kontrolu cijepljenja djece polaznika vrtića  prema kalendaru cijepljenja,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praćenje i evidentiranje pobola i izostanaka djece,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poduzimanje preventivnih mjera za očuvanje zdravlja djece u uvjetima boravka djece van vrtića (športsko-rekreativni programi, posjete, izleti,..),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poduzimanje preventivnih mjera u cilju prevencije karijesa,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6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>posjet stomatologu, edukacija djece o pravilnom pranju zubi i usne šupljine</w:t>
            </w:r>
          </w:p>
          <w:p w:rsidR="008E6212" w:rsidRDefault="008E6212" w:rsidP="008E6212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4.   </w:t>
            </w:r>
            <w:r w:rsidRPr="005E6641">
              <w:rPr>
                <w:rFonts w:ascii="Calibri" w:eastAsia="Times New Roman" w:hAnsi="Calibri" w:cs="Calibri"/>
                <w:b/>
                <w:sz w:val="24"/>
                <w:szCs w:val="24"/>
              </w:rPr>
              <w:t>MJERE USMJERENE NA SAMOZAŠTITU DJECE – POSTUPCI U IZVANREDNIM SITUACIJAMA: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>razgovori sa zaposlenicima pri pojavi određene bolesti ili epidemije,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intenzivirati poduku djece o osobnoj higijeni, organizirati i sudjelovati pri uzimanju uzoraka pri pojavi zaraznih bolesti,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pratiti svakodnevno dnevni pobol i provoditi potrebne mjere prema epidemiološkoj indikaciji, </w:t>
            </w:r>
          </w:p>
          <w:p w:rsidR="008E6212" w:rsidRPr="009C23F2" w:rsidRDefault="008E6212" w:rsidP="008E6212">
            <w:pPr>
              <w:pStyle w:val="Odlomakpopisa"/>
              <w:numPr>
                <w:ilvl w:val="0"/>
                <w:numId w:val="6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9C23F2">
              <w:rPr>
                <w:rFonts w:ascii="Calibri" w:eastAsia="Times New Roman" w:hAnsi="Calibri" w:cs="Calibri"/>
                <w:sz w:val="24"/>
                <w:szCs w:val="24"/>
              </w:rPr>
              <w:t xml:space="preserve">izvještavati nadležnu higijensko-epidemiološku službu, 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zbrinjavanje bolesnog ili povrijeđenog djeteta,             pružanje prve pomoći u akutnim situacijama.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>5</w:t>
            </w:r>
            <w:r w:rsidRPr="009C23F2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.     SKRB ZA  PRAVILNU PREHRANU DJECE : 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ORGANIZACIJA PREHRANE DJECE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timski pristup pri izradi jelovnika,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izrada jelovnika u skladu s normativima,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izrada jelovnika za djecu s posebnim potrebama u prehrani,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prihvaćenosti jelovnika od strane djece,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69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praćenje procesa izrade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DISTRIBUCIJA I SERVIRANJE HRANE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provjera sanitarno higijenskih uvjeta,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provjera kvalitete i kvantitete obroka,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razgovori s djecom  o hrani koju konzumiraju,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svakodnevna provjera sanitarno-higijenskih uvjeta u procesu pripreme,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termičke obrade i distribucije hrane,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serviranja hrane,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utvrđivanje pravila za proslave dječjih rođendana,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praćenje stanja uhranjenosti i poduzimanje preventivnih mjera kod odstupanja,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>rad na osvješćivanju djece o zdravom načinu prehrane.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6.   </w:t>
            </w:r>
            <w:r w:rsidRPr="005E6641">
              <w:rPr>
                <w:rFonts w:ascii="Calibri" w:eastAsia="Times New Roman" w:hAnsi="Calibri" w:cs="Calibri"/>
                <w:b/>
                <w:sz w:val="24"/>
                <w:szCs w:val="24"/>
              </w:rPr>
              <w:t>HIGIJENSKO-SANITARNI UVJETI: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nadzor nad higijenskim uvjetima,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osobnom higijenom djeteta,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higijenom unutarnjeg prostora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stalni nadzor nad higijenom djeteta i poduzimanje mjera kod roditeljskog zanemarivanja djeteta,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održavanje čistoće unutarnjeg i vanjskog prostora,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čistoćom igračaka,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ispravnošću sredstava za rad s djecom, </w:t>
            </w:r>
          </w:p>
          <w:p w:rsidR="008E6212" w:rsidRPr="004770DF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t xml:space="preserve">sigurnošću materijala koji se nude djeci,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770DF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primjereno zbrinjavanje otpada (u procesu pripreme hrane i čišćenja unutarnjeg i vanjskog prostora).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7.  </w:t>
            </w: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>PRAĆENJE TJELESNOG RASTA I RAZVOJA DJECE-ANTROPOMETRIJSKO MJERENJE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individualno mjerenje i vaganje (evidencija za mjerenje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anropometrijskih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mjera - prilog 9; izračun prosjeka i percentila svake odgojne skupine –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excel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)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analizom utvrditi odstupanja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individualni razgovori s roditeljima</w:t>
            </w:r>
          </w:p>
          <w:p w:rsidR="008E6212" w:rsidRPr="004770DF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Pr="00F85F08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zdravstveni voditelj, odgojitelji, spremačice, domar</w:t>
            </w: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voditelj, odgojitelji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Zdravstvena voditeljica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zdravstveni voditelj, odgojitelji, osoblje u kuhinji</w:t>
            </w: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tehničko osoblje, odgojitelji, stručni tim, zdravstveni voditelj</w:t>
            </w: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r>
              <w:rPr>
                <w:rFonts w:ascii="Calibri" w:eastAsia="Times New Roman" w:hAnsi="Calibri" w:cs="Calibri"/>
                <w:sz w:val="24"/>
                <w:szCs w:val="24"/>
              </w:rPr>
              <w:t>Odgojitelji, zdravstvena voditeljica, roditelji</w:t>
            </w: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Početkom ped. godine, 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 xml:space="preserve">Svakodnevno 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Dva puta godišnje, po potrebi češće</w:t>
            </w:r>
          </w:p>
        </w:tc>
      </w:tr>
      <w:tr w:rsidR="008E6212" w:rsidTr="005D3BD9">
        <w:trPr>
          <w:gridBefore w:val="2"/>
          <w:gridAfter w:val="2"/>
          <w:wBefore w:w="519" w:type="dxa"/>
          <w:wAfter w:w="184" w:type="dxa"/>
          <w:trHeight w:val="653"/>
        </w:trPr>
        <w:tc>
          <w:tcPr>
            <w:tcW w:w="9343" w:type="dxa"/>
            <w:gridSpan w:val="6"/>
            <w:shd w:val="clear" w:color="auto" w:fill="D6E3BC" w:themeFill="accent3" w:themeFillTint="66"/>
          </w:tcPr>
          <w:p w:rsidR="008E6212" w:rsidRPr="00F85F08" w:rsidRDefault="008E6212" w:rsidP="005D3BD9">
            <w:pPr>
              <w:ind w:left="27"/>
              <w:jc w:val="center"/>
              <w:rPr>
                <w:b/>
              </w:rPr>
            </w:pPr>
            <w:r w:rsidRPr="00F85F08">
              <w:rPr>
                <w:b/>
                <w:sz w:val="32"/>
              </w:rPr>
              <w:lastRenderedPageBreak/>
              <w:t>U ODNOSU NA ODGOJITELJA</w:t>
            </w:r>
          </w:p>
        </w:tc>
      </w:tr>
      <w:tr w:rsidR="008E6212" w:rsidTr="005D3BD9">
        <w:trPr>
          <w:gridBefore w:val="2"/>
          <w:gridAfter w:val="2"/>
          <w:wBefore w:w="519" w:type="dxa"/>
          <w:wAfter w:w="184" w:type="dxa"/>
          <w:trHeight w:val="13284"/>
        </w:trPr>
        <w:tc>
          <w:tcPr>
            <w:tcW w:w="5944" w:type="dxa"/>
            <w:gridSpan w:val="2"/>
          </w:tcPr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Edukativno-savjetodavni rad s odgojiteljima glede zadovoljavanja potrebe djece: </w:t>
            </w:r>
          </w:p>
          <w:p w:rsidR="008E6212" w:rsidRPr="00F85F08" w:rsidRDefault="008E6212" w:rsidP="008E6212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STRUČNA POMOĆ ODGOJITELJIMA U IDENTIFIKACIJI I ZADOVOLJAVANJU POTREBA DJECE: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upoznavanje odgojitelja sa zdravstvenim statusom,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potrebama i navikama novoprimljene djece (pismeno i usmeno),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stručna pomoć u pravovremenom prepoznavanju i primjerenom zadovoljavanju primarnih potreba djece,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posebne potrebe djece ( u prehrani, zdravstvene teškoće) i načine zadovoljavanje istih,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osposobiti odgojitelje da prepoznaju bolesno dijete,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da redovito peru ruke i igračke,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vode brigu o primjerenom odijevanju djece pri odlasku na vanjske prostore. 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074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Pr="00F85F08" w:rsidRDefault="008E6212" w:rsidP="008E6212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KONZULTATIVNO-INSTRUKTIVAN RAD S ODGOJITELJIMA NA PREVENIRANJU BOLESTI, NA OČUVANJU I UNAPREĐENJU DJETETOVA ZDRAVLJA: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za prepoznavanje bolesti i primjenu primjerenih postupaka,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higijensko-epidemiološkim uvjetima i postupcima u izvanrednim situacijama,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edukacija odgojitelja o primjeni lijekova uza djecu (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ventolin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mikroklizme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u slučaju </w:t>
            </w:r>
            <w:proofErr w:type="spellStart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epy</w:t>
            </w:r>
            <w:proofErr w:type="spellEnd"/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 napada i dr. )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pružanje pomoći  u prepoznavanju simptoma bolesti, primjeni pravilnih postupaka kod povišene tjelesne temperatura, probavnih poteškoća, povreda, osipa i dr.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upućivanje u sigurnosne mjere u uvjetima boravka djece izvan vrtića.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Pr="00F85F08" w:rsidRDefault="008E6212" w:rsidP="008E6212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ZAJEDNIČKI RAD S ODGOJITELJIMA NA UNAPREĐIVANJU PREHRANE DJECE: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zajednički rad na organizaciji prehrane djece,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zdravom načinu prehrane,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postupke kod posebnih potreba djece u prehrani (alergije i dr.),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utvrđivanje pravila za proslave dječjih rođendana - preporučiti roditeljima donošenje zdravih namirnica.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Strategije rada: inicijalni razgovori, individualni razgovori, pismene upute, aktivi</w:t>
            </w:r>
          </w:p>
          <w:p w:rsidR="008E6212" w:rsidRDefault="008E6212" w:rsidP="005D3BD9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Pr="00F85F08" w:rsidRDefault="008E6212" w:rsidP="008E6212">
            <w:pPr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UPUĆIVANJE ODGOJITELJA U SANITARNO-HIGIJENSKE MJERE: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o pravilnim postupcima njege i higijene,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 xml:space="preserve">upućivanje odgojitelja u održavanje primjerenih mikroklimatskih i sanitarno-higijenskih mjera u sobi dnevnog boravka, 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utvrđivanje pravila za boravak djece na zraku</w:t>
            </w:r>
          </w:p>
          <w:p w:rsidR="008E6212" w:rsidRPr="00F85F08" w:rsidRDefault="008E6212" w:rsidP="008E6212">
            <w:pPr>
              <w:pStyle w:val="Odlomakpopisa"/>
              <w:numPr>
                <w:ilvl w:val="0"/>
                <w:numId w:val="7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5F08">
              <w:rPr>
                <w:rFonts w:ascii="Calibri" w:eastAsia="Times New Roman" w:hAnsi="Calibri" w:cs="Calibri"/>
                <w:sz w:val="24"/>
                <w:szCs w:val="24"/>
              </w:rPr>
              <w:t>naglašavanje važnosti higijene ruku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both"/>
            </w:pPr>
          </w:p>
        </w:tc>
        <w:tc>
          <w:tcPr>
            <w:tcW w:w="1641" w:type="dxa"/>
            <w:gridSpan w:val="2"/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odgojitelji, roditelji, zdravstveni voditelj, stručni suradnici</w:t>
            </w: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stručni tim, zdravstveni voditelj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voditelj, odgojitelj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/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zdravstveni voditelj</w:t>
            </w:r>
          </w:p>
          <w:p w:rsidR="008E6212" w:rsidRDefault="008E6212" w:rsidP="005D3BD9"/>
        </w:tc>
        <w:tc>
          <w:tcPr>
            <w:tcW w:w="1758" w:type="dxa"/>
            <w:gridSpan w:val="2"/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u rujnu, tijekom godine po potrebi</w:t>
            </w: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kontinuirano, po potrebi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 tijekom godine</w:t>
            </w: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r>
              <w:rPr>
                <w:rFonts w:ascii="Calibri" w:eastAsia="Times New Roman" w:hAnsi="Calibri" w:cs="Times New Roman"/>
                <w:sz w:val="24"/>
                <w:szCs w:val="24"/>
              </w:rPr>
              <w:t>kontinuirano tijekom godine</w:t>
            </w:r>
          </w:p>
        </w:tc>
      </w:tr>
    </w:tbl>
    <w:p w:rsidR="008E6212" w:rsidRDefault="008E6212" w:rsidP="008E6212"/>
    <w:tbl>
      <w:tblPr>
        <w:tblW w:w="941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4"/>
        <w:gridCol w:w="1559"/>
        <w:gridCol w:w="1887"/>
      </w:tblGrid>
      <w:tr w:rsidR="008E6212" w:rsidTr="005D3BD9">
        <w:trPr>
          <w:trHeight w:val="687"/>
        </w:trPr>
        <w:tc>
          <w:tcPr>
            <w:tcW w:w="9410" w:type="dxa"/>
            <w:gridSpan w:val="3"/>
            <w:shd w:val="clear" w:color="auto" w:fill="D6E3BC" w:themeFill="accent3" w:themeFillTint="66"/>
          </w:tcPr>
          <w:p w:rsidR="008E6212" w:rsidRPr="00C65165" w:rsidRDefault="008E6212" w:rsidP="005D3BD9">
            <w:pPr>
              <w:jc w:val="center"/>
              <w:rPr>
                <w:b/>
              </w:rPr>
            </w:pPr>
            <w:r w:rsidRPr="00C65165">
              <w:rPr>
                <w:b/>
                <w:sz w:val="32"/>
              </w:rPr>
              <w:lastRenderedPageBreak/>
              <w:t>U ODNOSU NA RODITELJE</w:t>
            </w:r>
          </w:p>
        </w:tc>
      </w:tr>
      <w:tr w:rsidR="008E6212" w:rsidTr="005D3BD9">
        <w:trPr>
          <w:trHeight w:val="13251"/>
        </w:trPr>
        <w:tc>
          <w:tcPr>
            <w:tcW w:w="5964" w:type="dxa"/>
          </w:tcPr>
          <w:p w:rsidR="008E6212" w:rsidRPr="00C65165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 xml:space="preserve">1. </w:t>
            </w: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 xml:space="preserve">INFORMATIVNO-EDUKATIVNO-SAVJETODAVNI RAD S RODITELJIMA U ODNOSU NA PRIMARNE I POSEBNE POTREBE DJECE, PREVENCIJU BOLESTI, OČUVANJE ZDRAVLJA DJETETA, NJEGU I HIGIJENU DJECE: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Prikupljanje važnih podataka o potrebama i navikama, razvoju i zdravlju djeteta: inicijalni intervju sa svim roditeljima novoupisane djece,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medicinska dokumentacija prema potrebi,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individualni razgovori, posebice vezano uz posebne potrebe i zdravstvene teškoće djece.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2.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USKLAĐIVANJE POSTUPAKA OBITELJI I VRTIĆA GLEDE: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zadovoljavanje primarnih potreba djeteta, njege djeteta i stvaranje kulturno-higijenskih navika, osamostaljivanje djeteta u različitim aspektima razvoja.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3.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INFORMIRANJE I ZAJEDNIČKI RAD S RODITELJIMA NA OČUVANJU DJETETOVA ZDRAVLJA: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praćenje procijepljenosti djeteta,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prikupljanje podataka o bolestima i izostancima,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obavješćivanje roditelja i pomoć u slučaju akutno oboljelog ili povrijeđenog djeteta,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pravovremeno i primjereno obavješćivanje roditelja o izvanrednim epidemiološkim situacijama, </w:t>
            </w:r>
          </w:p>
          <w:p w:rsidR="008E6212" w:rsidRPr="005E2718" w:rsidRDefault="008E6212" w:rsidP="008E6212">
            <w:pPr>
              <w:pStyle w:val="Odlomakpopisa"/>
              <w:numPr>
                <w:ilvl w:val="0"/>
                <w:numId w:val="78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dogovor oko poduzimanja primjerenih mjera i usklađivanja postupaka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lastRenderedPageBreak/>
              <w:t xml:space="preserve">4.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RAZGOVOR S RODITELJIMA O PREHRAMBENIM POTREBAMA I NAVIKAMA DJECE I POSEBNIM POTREBAMA U PREHRANI DJECE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utvrđivanje načina prehrane kod djece s posebnim potrebama,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usklađivanje vremena i načina prehrane djeteta u vrtiću i obitelji, </w:t>
            </w:r>
          </w:p>
          <w:p w:rsidR="008E6212" w:rsidRPr="005E2718" w:rsidRDefault="008E6212" w:rsidP="008E6212">
            <w:pPr>
              <w:pStyle w:val="Odlomakpopisa"/>
              <w:numPr>
                <w:ilvl w:val="0"/>
                <w:numId w:val="79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razgovori sa roditeljima djece koja su pod određenom terapijom u cilju pravilnog postupanja u primjeni lijekova ( pisane upute od nadležnog liječnika ).</w:t>
            </w:r>
          </w:p>
          <w:p w:rsidR="008E6212" w:rsidRDefault="008E6212" w:rsidP="005D3BD9">
            <w:pPr>
              <w:spacing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5.   </w:t>
            </w:r>
            <w:r w:rsidRPr="005E2718">
              <w:rPr>
                <w:rFonts w:ascii="Calibri" w:eastAsia="Times New Roman" w:hAnsi="Calibri" w:cs="Calibri"/>
                <w:b/>
                <w:sz w:val="24"/>
                <w:szCs w:val="24"/>
              </w:rPr>
              <w:t>EDUKATIVNO-SAVJETODAVNI RAD S RODITELJIMA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individualni razgovori s roditeljima,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 xml:space="preserve">kutić roditelja (edukativni članci, informacije, edukativni listići i brošure), </w:t>
            </w:r>
          </w:p>
          <w:p w:rsidR="008E6212" w:rsidRPr="005E2718" w:rsidRDefault="008E6212" w:rsidP="008E6212">
            <w:pPr>
              <w:pStyle w:val="Odlomakpopisa"/>
              <w:numPr>
                <w:ilvl w:val="0"/>
                <w:numId w:val="80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E2718">
              <w:rPr>
                <w:rFonts w:ascii="Calibri" w:eastAsia="Times New Roman" w:hAnsi="Calibri" w:cs="Calibri"/>
                <w:sz w:val="24"/>
                <w:szCs w:val="24"/>
              </w:rPr>
              <w:t>roditeljski sastanci – informativni (preventivne mjere za očuvanje zdravlja), edukativni (stručna predavanja na temu zdravlja i sigurnosti djece) i komunikacijski (razgovori sa stručnjacima, rješavanje problema u skupini)</w:t>
            </w:r>
          </w:p>
          <w:p w:rsidR="008E6212" w:rsidRDefault="008E6212" w:rsidP="005D3BD9">
            <w:pPr>
              <w:spacing w:line="360" w:lineRule="auto"/>
              <w:ind w:left="714"/>
              <w:contextualSpacing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</w:tc>
        <w:tc>
          <w:tcPr>
            <w:tcW w:w="1887" w:type="dxa"/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početkom godine i po potrebi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 i po potrebi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početkom godine i po potrebi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</w:tc>
      </w:tr>
    </w:tbl>
    <w:p w:rsidR="008E6212" w:rsidRDefault="008E6212" w:rsidP="008E6212"/>
    <w:tbl>
      <w:tblPr>
        <w:tblW w:w="941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15"/>
        <w:gridCol w:w="1559"/>
        <w:gridCol w:w="1843"/>
      </w:tblGrid>
      <w:tr w:rsidR="008E6212" w:rsidTr="005D3BD9">
        <w:trPr>
          <w:trHeight w:val="586"/>
        </w:trPr>
        <w:tc>
          <w:tcPr>
            <w:tcW w:w="9417" w:type="dxa"/>
            <w:gridSpan w:val="3"/>
            <w:shd w:val="clear" w:color="auto" w:fill="D6E3BC" w:themeFill="accent3" w:themeFillTint="66"/>
          </w:tcPr>
          <w:p w:rsidR="008E6212" w:rsidRPr="00C65165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b/>
                <w:sz w:val="32"/>
                <w:szCs w:val="24"/>
              </w:rPr>
              <w:lastRenderedPageBreak/>
              <w:t>U ODNOSU NA OSTALE DJELATNIKE  I VANJSKE SURADNIKE</w:t>
            </w:r>
          </w:p>
        </w:tc>
      </w:tr>
      <w:tr w:rsidR="008E6212" w:rsidTr="005D3BD9">
        <w:trPr>
          <w:trHeight w:val="13351"/>
        </w:trPr>
        <w:tc>
          <w:tcPr>
            <w:tcW w:w="6015" w:type="dxa"/>
          </w:tcPr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Edukativno-instruktivan i konzultativan rad sa spremačicama, kuhinjskim osobljem i domarima:</w:t>
            </w:r>
          </w:p>
          <w:p w:rsidR="008E6212" w:rsidRPr="00C65165" w:rsidRDefault="008E6212" w:rsidP="008E6212">
            <w:pPr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 KUHINJSKIM OSOBLJEM U: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procesu izrade jelovnika i inoviranju prehrane djece,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živežnih namirnica i pravilnog uskladištenja,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sanitarno-higijenskih uvjeta u kuhinji,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procesa pripreme i distribucije hrane,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kontroli kvalitete i kvantitete gotovih obroka,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praćenju neutrošenih količina hrane,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realizaciji programa stručnog usavršavanja.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8E6212" w:rsidRPr="00C65165" w:rsidRDefault="008E6212" w:rsidP="008E6212">
            <w:pPr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SA TEHNIČKIM OSOBLJEM (SPREMAČICAMA, PRALJOM/ŠVELJOM I DOMAROM) U: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nadzoru nad higijenom i sigurnošću cjelokupnog vanjskog prostora i nadzoru nad higijenom igračaka, 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održavanjem zelenih površina vrtića i sprava na igralištu,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4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kontroli primjene sanitarno-higijenskih zahtjeva.</w:t>
            </w:r>
          </w:p>
          <w:p w:rsidR="008E6212" w:rsidRPr="00C65165" w:rsidRDefault="008E6212" w:rsidP="005D3BD9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SUDJELOVANJE U RADU NA UNAPREĐENJU RUTINSKIH POSLOVA ODGOJITELJA I OSTALIH DJELATNIKA: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Sudjelovanje u unapređenju i podizanju kvalitete rutinskih poslova odgojitelja, tehničkog i kuhinjskog osoblja za djelotvorno zadovoljavanje potreba djece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sudjelovanje u timskim sastancima i dogovaranje postupaka i uvjeta za unapređenje rada,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5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sudjelovanje u finalnom vrednovanju postignuća.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2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C65165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SURADNJA S ČIMBENICIMA DRUŠTVENOG OKRUŽENJA: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 xml:space="preserve">Suradnja s pedijatrima, liječnicima opće prakse, stomatolozima Doma zdravlja Novska, epidemiologom, Zavodom za javno zdravstvo Sisačko-Moslavačke županije, Crvenim križem Grada Novske: </w:t>
            </w:r>
          </w:p>
          <w:p w:rsidR="008E6212" w:rsidRPr="00C65165" w:rsidRDefault="008E6212" w:rsidP="008E6212">
            <w:pPr>
              <w:pStyle w:val="Odlomakpopisa"/>
              <w:numPr>
                <w:ilvl w:val="0"/>
                <w:numId w:val="86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65165">
              <w:rPr>
                <w:rFonts w:ascii="Calibri" w:eastAsia="Times New Roman" w:hAnsi="Calibri" w:cs="Calibri"/>
                <w:sz w:val="24"/>
                <w:szCs w:val="24"/>
              </w:rPr>
              <w:t>intervencije glede povreda i akutnih stanja djeteta, postupanje u izvanrednim epidemiološkim situacijama, organizacija stomatološkog pregleda.</w:t>
            </w: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</w:p>
          <w:p w:rsidR="008E6212" w:rsidRPr="00FD253B" w:rsidRDefault="008E6212" w:rsidP="008E6212">
            <w:pPr>
              <w:pStyle w:val="Odlomakpopisa"/>
              <w:numPr>
                <w:ilvl w:val="0"/>
                <w:numId w:val="73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FD253B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SURADNJA SA SANITARNOM INSPEKCIJOM I SPECIJALIZIRANIM SLUŽBAMA NA: </w:t>
            </w:r>
          </w:p>
          <w:p w:rsidR="008E6212" w:rsidRPr="00FD253B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253B">
              <w:rPr>
                <w:rFonts w:ascii="Calibri" w:eastAsia="Times New Roman" w:hAnsi="Calibri" w:cs="Calibri"/>
                <w:sz w:val="24"/>
                <w:szCs w:val="24"/>
              </w:rPr>
              <w:t>kontroli i osiguranju sanitarno-higijenskih i sigurnosnih uvjeta u vrtiću.</w:t>
            </w:r>
          </w:p>
          <w:p w:rsidR="008E6212" w:rsidRPr="006F23B9" w:rsidRDefault="008E6212" w:rsidP="005D3BD9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ind w:left="1077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E6212" w:rsidRDefault="008E6212" w:rsidP="005D3BD9"/>
        </w:tc>
        <w:tc>
          <w:tcPr>
            <w:tcW w:w="1843" w:type="dxa"/>
            <w:shd w:val="clear" w:color="auto" w:fill="auto"/>
          </w:tcPr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Kontinuirano tijekom godine i po potrebi</w:t>
            </w:r>
          </w:p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/>
          <w:p w:rsidR="008E6212" w:rsidRDefault="008E6212" w:rsidP="005D3BD9">
            <w:r>
              <w:t>Po potrebi</w:t>
            </w:r>
          </w:p>
        </w:tc>
      </w:tr>
    </w:tbl>
    <w:p w:rsidR="008E6212" w:rsidRDefault="008E6212" w:rsidP="008E6212"/>
    <w:tbl>
      <w:tblPr>
        <w:tblW w:w="940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1"/>
        <w:gridCol w:w="1495"/>
        <w:gridCol w:w="79"/>
        <w:gridCol w:w="1758"/>
        <w:gridCol w:w="7"/>
      </w:tblGrid>
      <w:tr w:rsidR="008E6212" w:rsidTr="005D3BD9">
        <w:trPr>
          <w:trHeight w:val="603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8E6212" w:rsidRPr="00FD253B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FD253B">
              <w:rPr>
                <w:rFonts w:ascii="Calibri" w:eastAsia="Times New Roman" w:hAnsi="Calibri" w:cs="Times New Roman"/>
                <w:b/>
                <w:sz w:val="28"/>
                <w:szCs w:val="24"/>
                <w:lang w:eastAsia="hr-HR"/>
              </w:rPr>
              <w:lastRenderedPageBreak/>
              <w:t>OSOBNO STRUČNO USAVRŠAVANJE I OSTALI POSLOVI</w:t>
            </w:r>
          </w:p>
        </w:tc>
      </w:tr>
      <w:tr w:rsidR="008E6212" w:rsidRPr="002022E5" w:rsidTr="005D3BD9">
        <w:trPr>
          <w:trHeight w:val="6897"/>
        </w:trPr>
        <w:tc>
          <w:tcPr>
            <w:tcW w:w="6061" w:type="dxa"/>
          </w:tcPr>
          <w:p w:rsidR="008E6212" w:rsidRPr="002022E5" w:rsidRDefault="008E6212" w:rsidP="005D3BD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Stručno usavršavanje: individualni oblici stručnog usavršavanja, stručno usavršavanje putem web-a na stranicama HKMS-a, grupni oblici stručnog usavršavanja u ustanovi i vanjski oblici stručnog usavršavanja u ustanovi i van ustanove i ostali poslovi</w:t>
            </w:r>
          </w:p>
          <w:p w:rsidR="008E6212" w:rsidRPr="002022E5" w:rsidRDefault="008E6212" w:rsidP="008E6212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Individualno stručno usavršavanje: prorada stručne literature</w:t>
            </w:r>
          </w:p>
          <w:p w:rsidR="008E6212" w:rsidRPr="002022E5" w:rsidRDefault="008E6212" w:rsidP="008E6212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Interni grupni oblici stručnog usavršavanja: aktivno sudjelovanje u Odgojiteljskom vijeću, internim stručnim aktivima, sastancima stručnog tima</w:t>
            </w:r>
          </w:p>
          <w:p w:rsidR="008E6212" w:rsidRPr="002022E5" w:rsidRDefault="008E6212" w:rsidP="008E6212">
            <w:pPr>
              <w:numPr>
                <w:ilvl w:val="0"/>
                <w:numId w:val="88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ind w:left="714" w:hanging="357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 xml:space="preserve">Eksterni oblici stručnog usavršavanja: prisustvovanje na simpoziju zdravstvenih voditelja, koji je održan od strane HUMS-a, usavršavanje i educiranje u sklopu projekta </w:t>
            </w:r>
            <w:proofErr w:type="spellStart"/>
            <w:r w:rsidRPr="002022E5"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</w:p>
          <w:p w:rsidR="008E6212" w:rsidRPr="002022E5" w:rsidRDefault="008E6212" w:rsidP="005D3BD9"/>
        </w:tc>
        <w:tc>
          <w:tcPr>
            <w:tcW w:w="1495" w:type="dxa"/>
            <w:shd w:val="clear" w:color="auto" w:fill="auto"/>
          </w:tcPr>
          <w:p w:rsidR="008E6212" w:rsidRPr="002022E5" w:rsidRDefault="008E6212" w:rsidP="005D3BD9"/>
        </w:tc>
        <w:tc>
          <w:tcPr>
            <w:tcW w:w="1844" w:type="dxa"/>
            <w:gridSpan w:val="3"/>
            <w:shd w:val="clear" w:color="auto" w:fill="auto"/>
          </w:tcPr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>
            <w:r w:rsidRPr="002022E5">
              <w:t>Kontinuirano tijekom godine</w:t>
            </w:r>
          </w:p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/>
          <w:p w:rsidR="008E6212" w:rsidRPr="002022E5" w:rsidRDefault="008E6212" w:rsidP="005D3BD9">
            <w:r w:rsidRPr="002022E5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>prema katalogu stručnog usavršavanja i po pozivu</w:t>
            </w:r>
          </w:p>
        </w:tc>
      </w:tr>
      <w:tr w:rsidR="008E6212" w:rsidTr="005D3BD9">
        <w:trPr>
          <w:trHeight w:val="620"/>
        </w:trPr>
        <w:tc>
          <w:tcPr>
            <w:tcW w:w="9400" w:type="dxa"/>
            <w:gridSpan w:val="5"/>
            <w:shd w:val="clear" w:color="auto" w:fill="D6E3BC" w:themeFill="accent3" w:themeFillTint="66"/>
          </w:tcPr>
          <w:p w:rsidR="008E6212" w:rsidRPr="002366A4" w:rsidRDefault="008E6212" w:rsidP="005D3BD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14"/>
              <w:contextualSpacing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b/>
                <w:sz w:val="32"/>
                <w:szCs w:val="24"/>
              </w:rPr>
              <w:t>OSTALI POSLOVI</w:t>
            </w:r>
          </w:p>
        </w:tc>
      </w:tr>
      <w:tr w:rsidR="008E6212" w:rsidTr="005D3BD9">
        <w:trPr>
          <w:gridAfter w:val="1"/>
          <w:wAfter w:w="7" w:type="dxa"/>
          <w:trHeight w:val="5800"/>
        </w:trPr>
        <w:tc>
          <w:tcPr>
            <w:tcW w:w="7635" w:type="dxa"/>
            <w:gridSpan w:val="3"/>
            <w:tcBorders>
              <w:bottom w:val="nil"/>
            </w:tcBorders>
          </w:tcPr>
          <w:p w:rsidR="008E6212" w:rsidRPr="002366A4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zajednički rad s članovima stručnog tima na izradi godišnjeg plana i programa rada vrtića, godišnjeg izvješća o radu vrtića te pojedinih izvedbenih programa i modela rada (</w:t>
            </w:r>
            <w:r w:rsidRPr="002366A4">
              <w:rPr>
                <w:rFonts w:ascii="Calibri" w:eastAsia="Times New Roman" w:hAnsi="Calibri" w:cs="Times New Roman"/>
                <w:sz w:val="24"/>
                <w:szCs w:val="24"/>
                <w:lang w:eastAsia="hr-HR"/>
              </w:rPr>
              <w:t xml:space="preserve">sigurnosno zaštitni i preventivni program </w:t>
            </w: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),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vođenje osobne dokumentacije, vođenje zdravstvene dokumentacije na nivou vrtića (zdravstveni karton djeteta, evidencija pobola, povreda, epidemioloških indikacija, antropoloških mjerenja zdravstvenog odgoja i dr.), 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zajedno sa stručnim timom, vođenje projekta „Ja to znam“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testiranje djece na početku pedagoške godine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izrada plana i programa provedbe</w:t>
            </w:r>
          </w:p>
          <w:p w:rsidR="008E6212" w:rsidRPr="002366A4" w:rsidRDefault="008E6212" w:rsidP="008E6212">
            <w:pPr>
              <w:pStyle w:val="Odlomakpopisa"/>
              <w:numPr>
                <w:ilvl w:val="0"/>
                <w:numId w:val="91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kontinuirana provedba projekta u svim objektima</w:t>
            </w:r>
          </w:p>
          <w:p w:rsidR="008E6212" w:rsidRPr="002366A4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kontrola sanitarnih knjižica i uvjerenja o položenom higijenskom </w:t>
            </w: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minimumu djelatnika, </w:t>
            </w:r>
          </w:p>
          <w:p w:rsidR="008E6212" w:rsidRPr="002366A4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vođenje brige o sredstvima i materijalima za prvu pomoć, sudjelovanje u organizaciji izleta, športsko rekreativnih programa, pratnji djece na izlete i posjete van vrtića, uočavanje potreba za potrošnim materijalom (higijenski, medicinski) i opremom vrtića (sredstva za rad kuhinjskog i tehničkog osoblja te odgojitelja), </w:t>
            </w:r>
          </w:p>
          <w:p w:rsidR="008E6212" w:rsidRPr="002366A4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sudjelovanje u nabavi i edukaciji djelatnika za korištenje istog u radu, </w:t>
            </w:r>
          </w:p>
          <w:p w:rsidR="008E6212" w:rsidRPr="002366A4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sudjelovanje u različitim događajima na nivou vrtića i u javnoj promidžbi rada vrtića.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Rad na aktivnostima u sklopu projekta </w:t>
            </w:r>
            <w:proofErr w:type="spellStart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  <w:r w:rsidRPr="002366A4">
              <w:rPr>
                <w:rFonts w:ascii="Calibri" w:eastAsia="Times New Roman" w:hAnsi="Calibri" w:cs="Calibri"/>
                <w:sz w:val="24"/>
                <w:szCs w:val="24"/>
              </w:rPr>
              <w:t xml:space="preserve"> u unutarnjem i vanjskom dijelu vrtića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87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Rad na programu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Ekoškola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: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edukacija odgojitelja u svrhu projekta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Ekoškole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(nositelji projekta u tekućoj pedagoškoj  godini)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izrada Eko godišnjeg plana i programa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Organizacija Eko sjednice i odabir članova eko odbora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Rad i nadzor provedbe programa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Ekoškola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tijekom pedagoške godine</w:t>
            </w:r>
          </w:p>
          <w:p w:rsidR="008E6212" w:rsidRDefault="008E6212" w:rsidP="008E6212">
            <w:pPr>
              <w:pStyle w:val="Odlomakpopisa"/>
              <w:numPr>
                <w:ilvl w:val="0"/>
                <w:numId w:val="90"/>
              </w:num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redovito apliciranje na web aplikaciju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Ekoškola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(pratiti upute sa stranice)</w:t>
            </w:r>
          </w:p>
          <w:p w:rsidR="008E6212" w:rsidRPr="002366A4" w:rsidRDefault="008E6212" w:rsidP="005D3BD9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8E6212" w:rsidRDefault="008E6212" w:rsidP="005D3BD9">
            <w:pPr>
              <w:pStyle w:val="Odlomakpopisa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</w:pPr>
          </w:p>
        </w:tc>
        <w:tc>
          <w:tcPr>
            <w:tcW w:w="1758" w:type="dxa"/>
            <w:tcBorders>
              <w:bottom w:val="nil"/>
            </w:tcBorders>
            <w:shd w:val="clear" w:color="auto" w:fill="auto"/>
          </w:tcPr>
          <w:p w:rsidR="008E6212" w:rsidRDefault="008E6212" w:rsidP="005D3BD9"/>
        </w:tc>
      </w:tr>
    </w:tbl>
    <w:p w:rsidR="008E6212" w:rsidRDefault="008E6212" w:rsidP="008E6212"/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937BAA" w:rsidRPr="00937BAA" w:rsidRDefault="00937BAA" w:rsidP="00937BAA">
      <w:pPr>
        <w:rPr>
          <w:b/>
          <w:sz w:val="32"/>
          <w:szCs w:val="36"/>
        </w:rPr>
      </w:pPr>
      <w:r w:rsidRPr="00937BAA">
        <w:rPr>
          <w:b/>
          <w:sz w:val="32"/>
          <w:szCs w:val="36"/>
        </w:rPr>
        <w:lastRenderedPageBreak/>
        <w:t>10. PLAN I PROGRAM RADA LJETI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Plan i program rada ljeti provodi se od 1. srpnja do 31. kolovoza. Makro organizacija vrtića ljeti znatno se razlikuje od one tijekom godine, a uvjetuje je manji broj djece u vrtiću, korištenje godišnjeg odmora zaposlenika i specifični klimatski uvjeti. Zbog malog broja djece organizira se rad u jednoj skupini. U ovakvim uvjetima rada djeca se u određenoj mjeri moraju adaptirati na nepoznate odgojitelje i nepoznat prostor. U takvim uvjetima nužno je biti posebno osjetljiv na specifične potrebe djece.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Specifična organizacija rada može otežati kvalitetno zadovoljavanje djetetovih potreba i stimuliranje njegova razvoja stoga će se pri planiranju, programiranju i realizaciji ljetnog rada voditi briga o sljedećim: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pri organizaciji rada zaposlenika i prostora u kojem će se odvijati odgojno-obrazovni rad vodit će se briga o sigurnosti djece (pojačati budnost i nadzor nad odvijanjem rada prema predviđenom rasporedu i danim uvjetima)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voditi pojačanu brigu o zaštiti dječjeg zdravlja (zaštita od sunca, uzimanje dovoljno tekućine, informiranost odgajatelja o specifičnim zdravstvenim potrebama djece)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smanjiti na najmanju moguću mjeru promjene na koje se dijete i roditelj treba adaptirati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-organizirati prostorni (osobito vanjski prostor) i djelatni kontekst koji će djeci biti poticajan i zanimljiv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-informirati roditelje o organizacijskim promjenama i specifičnostima ljetnog plana i programa rada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  <w:lang w:val="en-US" w:eastAsia="hr-HR"/>
        </w:rPr>
      </w:pPr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lastRenderedPageBreak/>
        <w:t xml:space="preserve">10.1.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Njega</w:t>
      </w:r>
      <w:proofErr w:type="spellEnd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i</w:t>
      </w:r>
      <w:proofErr w:type="spellEnd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briga</w:t>
      </w:r>
      <w:proofErr w:type="spellEnd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za</w:t>
      </w:r>
      <w:proofErr w:type="spellEnd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zdravlje</w:t>
      </w:r>
      <w:proofErr w:type="spellEnd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val="en-US" w:eastAsia="hr-HR"/>
        </w:rPr>
        <w:t>djeteta</w:t>
      </w:r>
      <w:proofErr w:type="spellEnd"/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en-US"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Zbog specifičnosti rada ljeti odgojitelji u pristupu djeci trebaju voditi posebnu brigu o sljedećim elementima: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pripaziti na djecu koja su alergična ili imaju neke druge specifične zdravstvene potrebe (njihovi odgajatelji trebaju to posebno pismeno naglasiti odgajateljima koji preko ljeta rade s tom djecom)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kod smjene odgajatelja (dnevne i kod smjene odgajatelja koji rade preko ljeta) obavezno se prenose informacije o zdravstvenom statusu djece – pismeno i usmeno 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posebni naglasak u odgojno obrazovnom radu staviti na važnost pranja ruku (važna je kontrola zbog različitog stupanja samostalnosti djece) 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djeci treba omogućiti da uzimaju dovoljno tekućine i dogovarati pravila kako piti vodu, kako se služiti čašicama, zašto se ne smije piti iz čaše iz koje je netko već popio vodu ili stavljajući usta na pipu i sl. (važna kontrola)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pojačano koristiti sredstva za dezinfekciju 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ako se ne može voditi briga o higijenskom odlaganju četkica za zube bolje je preskočiti taj segment brige o zdravlju (ako je moguće nemojte izostaviti pranje zuba)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 ljekarni obavezno treba imati lijek koji ćete djetetu dati u slučaju alergijske reakcije i povišene temperature i kremu kojem možete ublažiti ubode insekata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za vrijeme igre na otvorenom voditi računa da djeca što više borave u sjeni (koristiti suncobrane sjenila i sl.)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djeca trebaju nositi kapice i šeširiće (navikavati djecu da ih nose)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dobro je koristiti i zaštitne kreme sa visokom UV zaštitom (svako dijete treba imati osobnu kremu)</w:t>
      </w:r>
    </w:p>
    <w:p w:rsidR="00937BAA" w:rsidRPr="00937BAA" w:rsidRDefault="00937BAA" w:rsidP="00097FF6">
      <w:pPr>
        <w:numPr>
          <w:ilvl w:val="0"/>
          <w:numId w:val="43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na otvorenom prostoru boraviti od ranih jutarnjih sati i ulaziti u zatvoreni prostor kada temperature porastu i sunčeve zrake postaju opasne</w:t>
      </w:r>
    </w:p>
    <w:p w:rsidR="00937BAA" w:rsidRPr="00937BAA" w:rsidRDefault="00937BAA" w:rsidP="00937BAA">
      <w:pPr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37BAA" w:rsidRPr="00937BAA" w:rsidRDefault="00937BAA" w:rsidP="00937BAA">
      <w:pPr>
        <w:keepNext/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lastRenderedPageBreak/>
        <w:t>10.2. Odgojno – obrazovni rad</w:t>
      </w:r>
    </w:p>
    <w:p w:rsidR="00937BAA" w:rsidRPr="00937BAA" w:rsidRDefault="00937BAA" w:rsidP="00937BAA">
      <w:pPr>
        <w:keepNext/>
        <w:numPr>
          <w:ilvl w:val="12"/>
          <w:numId w:val="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Ljetna organizacija rada donosi za djecu novine (odgojitelji, prostor, nepoznate skupine) na koje se trebaju priviknuti te postoji opasnost da se pojave slične reakcije s kojima se susrećemo u periodu prilagodbe djece na vrtić. Vrijeme je to i kada dijete duže vrijeme boravi s roditeljima na odmoru, a onda se ponovo vraća u vrtić i ovdje možda neće zateći svoju tetu ili najdražeg prijatelja, što će vjerojatno izazvati osjećaj nesigurnosti. 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Neki postupci, rituali i igre mogu djetetu pomoći da se osjeti prihvaćeno i sigurno: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prilikom dolaženja djeteta u vrtić odgojitelj ga treba posebno pozdraviti, razmijeniti s djetetom i roditeljem nekoliko riječi i uključiti dijete u aktivnost 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rituali  npr. "naš pozdrav" na dolasku i odlasku, zvati dijete imenom, svaki dan svakom djetetu reći/napraviti nešto lijepo, jasno isticati pravila ponašanja, imati relativno isti redoslijed obavljanja svakodnevnih aktivnosti (doručak, ručak, odmor i sl.).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Obavezno treba ponoviti pravila ponašanja i općenito očekivanja koja odgojitelji ima. Imati na umu da je dijete usvojilo neke navike koje su stekli u svojoj grupi te ih poštovati. Dobro je svakodnevno provesti neku igru koja će omogućiti djeci bolje međusobno upoznavanje i koja će pridonijeti grupnoj koheziji. Valja imati na umu da: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Pri odabiru aktivnosti na otvorenom dijete treba imati slobodu, ali i  odgovornost da se javi odgojitelji koji je za njega zadužen  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Igralište po svom uređenju prostora i bogatstvu sredstava (centrima igara) mora biti sadržajno poticajna sredina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Dobro je prirediti kutije sa sredstvima za stvaralačke igre npr. trgovine, igre obitelji, liječnika, frizera, prometa, pecanja ribe, igre dramatizacije, lutkarske igre i sl.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Osigurati što više različitog sortiranog  potrošnog i pedagoški neoblikovanog materijala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Kod igranja u zatvorenom prostoru s djecom treba dogovoriti pravila korištenja igračaka (paziti na igračke, osobito sitni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lego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, figurice, autiće, slikovnice, slagarice i druge didaktičke i igre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Dan treba biti sadržajno i doživljajno bogata cjelina (paziti na individualizaciju zadataka s obzirom da su grupe mješovite).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Obavezno voditi i čitati zapažanja jer se usmeno  informacije slabije prenose radi izmjene odgojitelja.</w:t>
      </w:r>
    </w:p>
    <w:p w:rsidR="00937BAA" w:rsidRPr="00937BAA" w:rsidRDefault="00937BAA" w:rsidP="00937B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Naročito treba voditi računa o elementima koje znače kvalitetu u periodu poslijepodnevnog odmaranja, jer je ovaj segment najosjetljiviji dio dana ( Sva djeca imaju potrebu za odmorom, ali ne i za spavanjem. Odmarati ne znači da dijete mora leći. Djeca koja ne leže mogu se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Pr="00937BAA">
        <w:rPr>
          <w:rFonts w:eastAsia="Times New Roman" w:cs="Times New Roman"/>
          <w:sz w:val="24"/>
          <w:szCs w:val="24"/>
          <w:lang w:eastAsia="hr-HR"/>
        </w:rPr>
        <w:t>tiho igrati. Separacija od prijatelja radi zadovoljavanja ove potrebe nije poželjna…)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Ukoliko u grupi ima djece s posebnim potrebama, s kojima se odgajatelj teže snalazi, treba zatražiti pomoć stručnog tima ili kolegica.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Od odgojitelja i djece očekuje se brižan odnos prema prostoru i inventaru. Osobitu pažnju treba posvetiti sitnom didaktičkom materijalu (npr. slikovnice, slagarice,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nizaljke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, umetaljke, društvene igre, konstruktori, autići itd.). Nedostatak samo jednog dijela tog materijala čini materijal dalje ne upotrebivim. </w:t>
      </w:r>
    </w:p>
    <w:p w:rsidR="00937BAA" w:rsidRPr="00937BAA" w:rsidRDefault="00937BAA" w:rsidP="00937BAA">
      <w:pPr>
        <w:spacing w:line="360" w:lineRule="auto"/>
        <w:jc w:val="both"/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ZADAĆE (u odgojno-obrazovnom radu s djecom u 2 i 3. god života) 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1. Poticati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eastAsia="hr-HR"/>
        </w:rPr>
        <w:t>socio</w:t>
      </w:r>
      <w:proofErr w:type="spellEnd"/>
      <w:r w:rsidRPr="00937BAA">
        <w:rPr>
          <w:rFonts w:eastAsia="Times New Roman" w:cs="Times New Roman"/>
          <w:b/>
          <w:sz w:val="24"/>
          <w:szCs w:val="24"/>
          <w:lang w:eastAsia="hr-HR"/>
        </w:rPr>
        <w:t>- emocionalni razvoj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djeteta osobito: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- osjećaj sigurnosti u prostoru i povjerenja u odgajatelje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- suradnja s djecom i odgajateljem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- suradnja u igri u paru i manjim grupama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- poznavanje pravila i   ponašanja po pravilima (osobito: kada ideš    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  tamo gdje te teta ne može vidjeti obavezno se moraš javiti)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- međusobno pomaganje (osobito pomaganje starije djece mlađoj)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2. Poticati djetetovu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 samostalnost i neovisnost</w:t>
      </w:r>
      <w:r w:rsidRPr="00937BAA">
        <w:rPr>
          <w:rFonts w:eastAsia="Times New Roman" w:cs="Times New Roman"/>
          <w:sz w:val="24"/>
          <w:szCs w:val="24"/>
          <w:lang w:eastAsia="hr-HR"/>
        </w:rPr>
        <w:t>, osobito: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samostalno vršenje nužde i puštanje vode iza upotrebe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wc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-a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 (obavezno provjeriti svako dijete)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otvaranje i zatvaranje slavine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spremanje stvari nakon igre na njihovo mjesto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uočavanje opasnosti  od nepažljivog kretanja prostorom (osobito na dvorištu i                         na ulici)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3.  Poticati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motorni razvoj djeteta</w:t>
      </w:r>
      <w:r w:rsidRPr="00937BAA">
        <w:rPr>
          <w:rFonts w:eastAsia="Times New Roman" w:cs="Times New Roman"/>
          <w:sz w:val="24"/>
          <w:szCs w:val="24"/>
          <w:lang w:eastAsia="hr-HR"/>
        </w:rPr>
        <w:t>, osobito 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trčanje po neravnom terenu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 xml:space="preserve">   - trčanje uz zaobilaženje prepreka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hodati bos po šljunku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hodanje u paru, jedan iza drugoga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skok u dubinu ( 30 cm 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penjanje uz pravilnu izmjenu ruku i nogu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provlačenje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- rezanje papira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- nizanje, umetanje i slaganje  (kockica, veće tjestenine, glinenih kuglica, loptica, slagarica, velikih gumbića, plastičnih prstenčića i sl.)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4. Proširivati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spoznaju </w:t>
      </w:r>
      <w:r w:rsidRPr="00937BAA">
        <w:rPr>
          <w:rFonts w:eastAsia="Times New Roman" w:cs="Times New Roman"/>
          <w:sz w:val="24"/>
          <w:szCs w:val="24"/>
          <w:lang w:eastAsia="hr-HR"/>
        </w:rPr>
        <w:t>djeteta osobito 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razvoj interesa za životinjski i biljni svijet u bližoj okolini (puž, skakavac,  muha, žaba, leptir, osa, komarac, tratinčica, razno cvijeće, voće i sl.)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klasifikacija prema boji, pridruživanje, brojenje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klasifikacija prema veličini, dužini i obliku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pridruživanje i brojanje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 razvoj kreativnog mišljenja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5.  Razvijanje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mogućnosti komunikacije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s okolinom, osobito: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GOVOROM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ponavljanje kraćih ritmičkih cjelina; korištenje riječi za označavanje svojstva stvari (mali, veliki, boja, dugi, kratki, teški, laki ...);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pričanje priča bez oslonca u neposrednoj stvarnosti; upotreba rečenica od 3 - 4 riječi (imenica, glagol, pridjev) sa pravilnom strukturom (rod, broj, padež); slušanje govora odraslih (kraće priče)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LIKOVNI IZRAZ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korištenje likovnih tehnika osobito: tekuće boje (boja nje raznih površina jednom do dvije boje-prstima, štapićem, spužvicom, kistom), gline,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kaširanje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, trganje i rezanje papira u boji (kolaž, stari žurnali), presavijanje (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origami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GLAZBENA KULTURA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doživljavanje glazbenih cjelina u izvedbi odgajatelja (sviranje odgajatelja)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- slušanje glazbe sa kazetofona osobito narodne, klasične glazbe i skladbe u izvođenju dječjih zborova;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igre zvukovima i svakodnevno zajedničko pjevanje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ples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stvaranje ugođaja pomoću glazbe (osobito za vrijeme boravka vani i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ZADAĆE (u odgojno - obrazovnom radu s djecom od 3. – 7. godine života)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1. Poticati </w:t>
      </w:r>
      <w:proofErr w:type="spellStart"/>
      <w:r w:rsidRPr="00937BAA">
        <w:rPr>
          <w:rFonts w:eastAsia="Times New Roman" w:cs="Times New Roman"/>
          <w:b/>
          <w:sz w:val="24"/>
          <w:szCs w:val="24"/>
          <w:lang w:eastAsia="hr-HR"/>
        </w:rPr>
        <w:t>socio</w:t>
      </w:r>
      <w:proofErr w:type="spellEnd"/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 - emocionalni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razvoj djeteta, osobito: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osjećaj sigurnosti i pripadnosti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 suradnja s djecom i odgajateljem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 igra u paru i malim grupama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 poznavanje, razumijevanje pravila i mogućnost ponašanja po pravilima (osobito pravila ponašanja na igralištu a koja se odnose na korištenje sanitarnog čvora, pijenje vode, korištenje sprava i igračaka i sl.)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izražavanje svojih potreba i želja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osjećaj kompetentnosti (vođenje brige o malima i međusobno pomaganje)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traženje pomoći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2.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Osamostaljivati djecu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osobito u: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pravilno i temeljito pranje ruku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higijenskom zadovoljavanju potrebe za tekućinom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vođenje brige o svome zdravlju (zaštita od sunca, vježbanje, važnost konzumiranja sezonskog voće i povrća…)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zadovoljavanje fizioloških potreba, osobito potrebe za tekućinom i odmorom (dijete u dogovoru s odgojiteljem odlučuje da li će ležati ili se u tišini igrati)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organizacija prostora za igru, korištenju igračaka i njihovom čuvanju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3. Poticati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psiho – motorni razvoj djeteta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osobito: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rezanje papira po crti i presavijanje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služenje alatima (čekić, odvijač, igla i sl.)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 xml:space="preserve">- nizanje, umetanje i slaganje, kombiniranje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pisanje i crtanje olovkom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nanošenje boje kistom (bez pretjeranog pritiska)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trčanje po neravnom terenu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trčanje uz zaobilaženje prepreka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hodati bos po šljunku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hodanje u paru, jedan za drugim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skok u dubinu (30 cm)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penjanje uz pravilnu izmjenu ruku i nogu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provlačenje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dodavanje i odbijanje lopte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gađanje loptom u cilj (koš)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sportske igre (nogomet, odbojka itd.)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4.  Proširivati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spoznaju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 djeteta osobito: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upoznavanje s kulturnom baštinom Zaprešića i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Brdovca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(stare kuće, žetelački običaji i sl.)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eko sistemi- šume, polje, jezero – zaštita (promatranje, traženje informacija, bilježenje, diskusija…)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razvoj divergentnog mišljenja (kreativno mišljenje)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uočavanje kvantitativnih odnosa (skup od 4 - 8 elemenata)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klasifikacija prema boji, veličini, materijalu, taktilnoj osjetljivosti, okusu, mirisu i sl.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5. Razvijati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sposobnost komunikacije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Govorom: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pravilno artikuliranje glasova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slušanje i pričanje priča, izmišljanje drugačijeg toka priče i sl.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-razvoj interesa za pisani tekst (slova, riječi, globalno čitanje)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>Likovnim izrazom</w:t>
      </w:r>
      <w:r w:rsidRPr="00937BAA">
        <w:rPr>
          <w:rFonts w:eastAsia="Times New Roman" w:cs="Times New Roman"/>
          <w:sz w:val="24"/>
          <w:szCs w:val="24"/>
          <w:lang w:eastAsia="hr-HR"/>
        </w:rPr>
        <w:t>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- pravilno korištenje likovnih tehnika osobito gline i tekuće boje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 Glazbom: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slušanje muzike osobito klasične, narodne i dječje zborove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izvođenje pjesmica za djecu uz pratnju na udaraljkama (točno izvođenje teksta i melodije)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 xml:space="preserve">- prepoznavanje instrumenata prema zvuku (tamburica, kontra bas,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klavir..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7BAA" w:rsidRPr="00937BAA" w:rsidRDefault="00937BAA" w:rsidP="00937BAA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eastAsia="Times New Roman" w:cs="Times New Roman"/>
          <w:b/>
          <w:bCs/>
          <w:sz w:val="24"/>
          <w:szCs w:val="24"/>
          <w:lang w:eastAsia="hr-HR"/>
        </w:rPr>
      </w:pPr>
    </w:p>
    <w:p w:rsidR="00937BAA" w:rsidRPr="00937BAA" w:rsidRDefault="00937BAA" w:rsidP="00937BAA">
      <w:pPr>
        <w:keepNext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1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bCs/>
          <w:sz w:val="24"/>
          <w:szCs w:val="24"/>
          <w:lang w:eastAsia="hr-HR"/>
        </w:rPr>
        <w:t>Organizacijski i materijalni uvjeti za ostvarivanje zadaća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Unutarnji prostor: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mirno, ugodno i sigurno mjesto, za odmor i opuštanje koje će</w:t>
      </w:r>
      <w:r w:rsidRPr="00937BAA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Pr="00937BAA">
        <w:rPr>
          <w:rFonts w:eastAsia="Times New Roman" w:cs="Times New Roman"/>
          <w:sz w:val="24"/>
          <w:szCs w:val="24"/>
          <w:lang w:eastAsia="hr-HR"/>
        </w:rPr>
        <w:t xml:space="preserve">omogućiti djeci da zadovolje potrebu za privatnošću i odmorom (relativno izdvojeni tj. ograđeni «mekani kutići») - ležaljke, naslonjači, spužve, jastuci 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prostor za istraživanje – dopunjen dijelovima prirode koje djeca istražuju, instrumentima za istraživanje, slikovnim i drugim materijalima kojim djeca mogu proširiti svoje znanje;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na zidovima dokumentirati način na koji djeca uče (izjave, slikovni materijal, crteže…)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prostor za kostimiranje i igre uloga (odjeća, obuća, kostimi, ogledalo…) - za proigravanje priča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prostor za građenje - dopuniti s krupnijim ambalažnim materijalom (voditi računa o razvrstavanju i urednosti) – konstruiranje velikih konstrukcije 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«mala radionica» - svakodnevno izrađivati neke igračke, nakit ili neke korisne predmete tipa kape, kutije za olovke, vaze, okviri za slike itd.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Prostor za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imitativnu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 igru npr. putovanja brodom, autom, autobusom i sl. (veliki modeli prometnih sredstava – tako da u njih može ući 3-4 djece); improvizirano jezero, „roštilj“, „udice“, „ribe“i sl.)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Vanjski prostor: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ponuda materijala za igru na vanjskom prostoru treba biti u neku ruku bogatija od one u zatvorenom prostoru. O organizaciji igre na otvorenom i ponudi materijala odgojitelji se svakodnevno timski dogovaraju.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što više nuditi sredstva koja će potaknuti dijete na kretanje i otkrivati djetetu nove mogućnosti korištenja istih: golovi, lopte, koševi, odbojka, napeto veliko uže za preskakanje, štule, poligoni za različite vrste kretanja (ASKO, vijače,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bagminton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frizbi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, mini golf, zastavice, trake, vjetrenjače, zmajevi, stare gume, obruči, igračke koje se vuku za sobom i proizvode zvuk (od PNM)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lastRenderedPageBreak/>
        <w:t>- bazeni, štrcaljka, suncobrani, stare deke i tepisi, šatori, kućice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kutije u kojima su složeni predmeti za igre frizera, doktora, dućana,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tržnice, krojača, stolara, presvlačenja ... (da ih lako mogu iznijeti van i spremiti)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mnogo ambalažnog, otpadnog i prirodnog  materijala sortiranog prema vrsti (kartonske kutije, krpice, plastična ambalaža, drvo, stari žurnali,  razglednice, kućanski aparati, foto aparati, stare torbe, odjeća, šeširi,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marame..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špaga za vezivanje skupljenog bilja i sušenje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kutijice sa pregradama za sortiranje sjemenki i prešanog bilja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 kamenčići, školjke, češeri, slama.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bilo bi dobro da odgajatelji koji dobivaju novu djecu počnu izrađivati, zajedno sa djecom koja su preko ljeta u vrtiću, «poklone» koje će dati novo upisanoj djeci kod prvog susreta npr. - obojani, osmišljeni kamenčići, lutkice od slame ili češera, jednostavne zvečke,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origami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lančiće..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- scenske lutke, </w:t>
      </w:r>
      <w:proofErr w:type="spellStart"/>
      <w:r w:rsidRPr="00937BAA">
        <w:rPr>
          <w:rFonts w:eastAsia="Times New Roman" w:cs="Times New Roman"/>
          <w:sz w:val="24"/>
          <w:szCs w:val="24"/>
          <w:lang w:eastAsia="hr-HR"/>
        </w:rPr>
        <w:t>paravani..</w:t>
      </w:r>
      <w:proofErr w:type="spellEnd"/>
      <w:r w:rsidRPr="00937BAA">
        <w:rPr>
          <w:rFonts w:eastAsia="Times New Roman" w:cs="Times New Roman"/>
          <w:sz w:val="24"/>
          <w:szCs w:val="24"/>
          <w:lang w:eastAsia="hr-HR"/>
        </w:rPr>
        <w:t>.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>-glazb</w:t>
      </w:r>
      <w:r w:rsidR="00BB2817">
        <w:rPr>
          <w:rFonts w:eastAsia="Times New Roman" w:cs="Times New Roman"/>
          <w:sz w:val="24"/>
          <w:szCs w:val="24"/>
          <w:lang w:eastAsia="hr-HR"/>
        </w:rPr>
        <w:t>a - vani i unutra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  <w:lang w:eastAsia="hr-HR"/>
        </w:rPr>
      </w:pPr>
      <w:r w:rsidRPr="00937BAA">
        <w:rPr>
          <w:rFonts w:eastAsia="Times New Roman" w:cs="Times New Roman"/>
          <w:b/>
          <w:sz w:val="24"/>
          <w:szCs w:val="24"/>
          <w:lang w:eastAsia="hr-HR"/>
        </w:rPr>
        <w:t>10.3.  Suradnja s roditeljima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Cs/>
          <w:sz w:val="24"/>
          <w:szCs w:val="20"/>
          <w:lang w:eastAsia="hr-HR"/>
        </w:rPr>
      </w:pPr>
      <w:r w:rsidRPr="00937BAA">
        <w:rPr>
          <w:rFonts w:eastAsia="Times New Roman" w:cs="Times New Roman"/>
          <w:b/>
          <w:sz w:val="24"/>
          <w:szCs w:val="20"/>
          <w:lang w:eastAsia="hr-HR"/>
        </w:rPr>
        <w:t>- i</w:t>
      </w:r>
      <w:r w:rsidRPr="00937BAA">
        <w:rPr>
          <w:rFonts w:eastAsia="Times New Roman" w:cs="Times New Roman"/>
          <w:bCs/>
          <w:sz w:val="24"/>
          <w:szCs w:val="20"/>
          <w:lang w:eastAsia="hr-HR"/>
        </w:rPr>
        <w:t>nformirati roditelje o specifičnostima ljetnog rada u vrtiću (putem plakata, letaka)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b/>
          <w:sz w:val="24"/>
          <w:szCs w:val="20"/>
          <w:lang w:eastAsia="hr-HR"/>
        </w:rPr>
        <w:t xml:space="preserve">- </w:t>
      </w:r>
      <w:r w:rsidRPr="00937BAA">
        <w:rPr>
          <w:rFonts w:eastAsia="Times New Roman" w:cs="Times New Roman"/>
          <w:sz w:val="24"/>
          <w:szCs w:val="20"/>
          <w:lang w:eastAsia="hr-HR"/>
        </w:rPr>
        <w:t>panoi za roditelje trebali bi sadržavati: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      </w:t>
      </w:r>
      <w:r w:rsidRPr="00937BAA">
        <w:rPr>
          <w:rFonts w:eastAsia="Times New Roman" w:cs="Times New Roman"/>
          <w:sz w:val="24"/>
          <w:szCs w:val="24"/>
          <w:lang w:eastAsia="hr-HR"/>
        </w:rPr>
        <w:t>• informacije o specifičnostima rada ljeti i nekim sigurnosno zaštitnim mjerama (npr. opasnost nošenja japanki i sl. papučica za djecu, važnost šeširića, rezervne odjeće, označene odjeće, zaštitnih krema itd.)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      </w:t>
      </w:r>
      <w:r w:rsidRPr="00937BAA">
        <w:rPr>
          <w:rFonts w:eastAsia="Times New Roman" w:cs="Times New Roman"/>
          <w:sz w:val="24"/>
          <w:szCs w:val="24"/>
          <w:lang w:eastAsia="hr-HR"/>
        </w:rPr>
        <w:t>• aktualnu temu i neke igre  (povezano s tim konkretno zamoliti roditelje za otpadni, ambalažni i drugi materijal s kojim možete obogatiti igru djece)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4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  • imena odgajatelja koji rade s djecom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4"/>
          <w:lang w:eastAsia="hr-HR"/>
        </w:rPr>
        <w:t xml:space="preserve">      • razglednice koje pristignu od djece</w:t>
      </w:r>
      <w:r w:rsidRPr="00937BAA">
        <w:rPr>
          <w:rFonts w:eastAsia="Times New Roman" w:cs="Times New Roman"/>
          <w:sz w:val="24"/>
          <w:szCs w:val="20"/>
          <w:lang w:eastAsia="hr-HR"/>
        </w:rPr>
        <w:t xml:space="preserve"> i roditelja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      </w:t>
      </w:r>
      <w:r w:rsidRPr="00937BAA">
        <w:rPr>
          <w:rFonts w:eastAsia="Times New Roman" w:cs="Times New Roman"/>
          <w:sz w:val="24"/>
          <w:szCs w:val="24"/>
          <w:lang w:eastAsia="hr-HR"/>
        </w:rPr>
        <w:t>•</w:t>
      </w:r>
      <w:r w:rsidRPr="00937BAA">
        <w:rPr>
          <w:rFonts w:eastAsia="Times New Roman" w:cs="Times New Roman"/>
          <w:sz w:val="24"/>
          <w:szCs w:val="20"/>
          <w:lang w:eastAsia="hr-HR"/>
        </w:rPr>
        <w:t xml:space="preserve"> prikazi dječjeg stvaralaštva</w:t>
      </w:r>
    </w:p>
    <w:p w:rsid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- odgajatelji djece obavezno trebaju napomenutu kolegicama specifičnosti komunikaciji s nekim roditeljima</w:t>
      </w:r>
    </w:p>
    <w:p w:rsidR="00BB2817" w:rsidRDefault="00BB2817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</w:p>
    <w:p w:rsidR="00BB2817" w:rsidRPr="00937BAA" w:rsidRDefault="00BB2817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  <w:lang w:eastAsia="hr-HR"/>
        </w:rPr>
      </w:pPr>
      <w:r w:rsidRPr="00937BAA">
        <w:rPr>
          <w:rFonts w:eastAsia="Times New Roman" w:cs="Times New Roman"/>
          <w:b/>
          <w:sz w:val="24"/>
          <w:szCs w:val="20"/>
          <w:lang w:eastAsia="hr-HR"/>
        </w:rPr>
        <w:lastRenderedPageBreak/>
        <w:t>10.4. Pedagoška dokumentacija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  <w:lang w:eastAsia="hr-HR"/>
        </w:rPr>
      </w:pP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odgajatelji su dužni voditi svu zakonom propisanu pedagošku dokumentaciju, kao i tijekom godine, osim globalnog planiranja 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tjedne planove i dnevne treba razrađivati u skladu s globalnim planom i prema aktualnim potrebama i interesima djece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dokumentiranje procesa uključuje dječje uratke, komentare, izjave, foto i video zapise plakate koje su izradila djeca i odgojitelji i sl. Djeca trebaju biti uključena u proces dokumentiranja.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dnevne i tjedne valorizacije nikako se ne smiju preskočiti, zbog čestih izmjena odgajatelja i kontinuiteta rada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timsko planiranje </w:t>
      </w:r>
      <w:proofErr w:type="spellStart"/>
      <w:r w:rsidRPr="00937BAA">
        <w:rPr>
          <w:rFonts w:eastAsia="Times New Roman" w:cs="Times New Roman"/>
          <w:sz w:val="24"/>
          <w:szCs w:val="20"/>
          <w:lang w:eastAsia="hr-HR"/>
        </w:rPr>
        <w:t>igare</w:t>
      </w:r>
      <w:proofErr w:type="spellEnd"/>
      <w:r w:rsidRPr="00937BAA">
        <w:rPr>
          <w:rFonts w:eastAsia="Times New Roman" w:cs="Times New Roman"/>
          <w:sz w:val="24"/>
          <w:szCs w:val="20"/>
          <w:lang w:eastAsia="hr-HR"/>
        </w:rPr>
        <w:t xml:space="preserve">  na otvorenom prostoru i podjela poslova i odgovornosti odgojitelja bilježi se u obrazac „Dnevni plan odgojno-obrazovnog rada na otvorenom prostoru“    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  <w:lang w:eastAsia="hr-HR"/>
        </w:rPr>
      </w:pPr>
      <w:r w:rsidRPr="00937BAA">
        <w:rPr>
          <w:rFonts w:eastAsia="Times New Roman" w:cs="Times New Roman"/>
          <w:b/>
          <w:sz w:val="24"/>
          <w:szCs w:val="20"/>
          <w:lang w:eastAsia="hr-HR"/>
        </w:rPr>
        <w:t>10.5. Evaluacija</w:t>
      </w:r>
    </w:p>
    <w:p w:rsidR="00937BAA" w:rsidRPr="00937BAA" w:rsidRDefault="00937BAA" w:rsidP="00937BA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b/>
          <w:sz w:val="24"/>
          <w:szCs w:val="20"/>
          <w:lang w:eastAsia="hr-HR"/>
        </w:rPr>
      </w:pPr>
      <w:r w:rsidRPr="00937BAA">
        <w:rPr>
          <w:rFonts w:eastAsia="Times New Roman" w:cs="Times New Roman"/>
          <w:b/>
          <w:sz w:val="24"/>
          <w:szCs w:val="20"/>
          <w:lang w:eastAsia="hr-HR"/>
        </w:rPr>
        <w:t xml:space="preserve">Kriteriji procjene 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sigurnost i zaštita zdravlja djeteta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elementi kvalitete u zadovoljavanju primarnih potreba djeteta, koji su dogovoreni na nivou vrtića (protokoli za praćenje)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 xml:space="preserve">stimuliranje djetetova razvoja (pedagoška dokumentacija, </w:t>
      </w:r>
      <w:proofErr w:type="spellStart"/>
      <w:r w:rsidRPr="00937BAA">
        <w:rPr>
          <w:rFonts w:eastAsia="Times New Roman" w:cs="Times New Roman"/>
          <w:sz w:val="24"/>
          <w:szCs w:val="20"/>
          <w:lang w:eastAsia="hr-HR"/>
        </w:rPr>
        <w:t>samoprocjena</w:t>
      </w:r>
      <w:proofErr w:type="spellEnd"/>
      <w:r w:rsidRPr="00937BAA">
        <w:rPr>
          <w:rFonts w:eastAsia="Times New Roman" w:cs="Times New Roman"/>
          <w:sz w:val="24"/>
          <w:szCs w:val="20"/>
          <w:lang w:eastAsia="hr-HR"/>
        </w:rPr>
        <w:t>, praćenje rada od strane članova stručnog tima)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praćenje interesa djece i opće atmosfere (zabava, dinamičnost, ugoda)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zadovoljstvo  roditelja (svakodnevni kontakt)</w:t>
      </w:r>
    </w:p>
    <w:p w:rsidR="00937BAA" w:rsidRPr="00937BAA" w:rsidRDefault="00937BAA" w:rsidP="00097FF6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="Times New Roman"/>
          <w:sz w:val="24"/>
          <w:szCs w:val="20"/>
          <w:lang w:eastAsia="hr-HR"/>
        </w:rPr>
      </w:pPr>
      <w:r w:rsidRPr="00937BAA">
        <w:rPr>
          <w:rFonts w:eastAsia="Times New Roman" w:cs="Times New Roman"/>
          <w:sz w:val="24"/>
          <w:szCs w:val="20"/>
          <w:lang w:eastAsia="hr-HR"/>
        </w:rPr>
        <w:t>izvršavanje obaveza svih zaposlenika (prati ravnatelj i odgovorni član stručnog tima)</w:t>
      </w:r>
    </w:p>
    <w:p w:rsidR="00937BAA" w:rsidRPr="00937BAA" w:rsidRDefault="00937BAA" w:rsidP="00937BAA">
      <w:pPr>
        <w:spacing w:line="360" w:lineRule="auto"/>
        <w:jc w:val="both"/>
        <w:rPr>
          <w:sz w:val="24"/>
          <w:szCs w:val="24"/>
        </w:rPr>
      </w:pPr>
    </w:p>
    <w:p w:rsidR="00937BAA" w:rsidRPr="00937BAA" w:rsidRDefault="00937BAA" w:rsidP="00937BAA">
      <w:pPr>
        <w:rPr>
          <w:b/>
          <w:sz w:val="32"/>
          <w:szCs w:val="36"/>
        </w:rPr>
      </w:pPr>
    </w:p>
    <w:p w:rsidR="00937BAA" w:rsidRPr="00937BAA" w:rsidRDefault="00937BAA" w:rsidP="00937BAA">
      <w:pPr>
        <w:jc w:val="both"/>
        <w:rPr>
          <w:sz w:val="24"/>
          <w:szCs w:val="24"/>
        </w:rPr>
      </w:pPr>
    </w:p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p w:rsidR="00B92348" w:rsidRDefault="00B92348"/>
    <w:sectPr w:rsidR="00B9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96" w:rsidRDefault="006F7F96" w:rsidP="00B92348">
      <w:pPr>
        <w:spacing w:after="0" w:line="240" w:lineRule="auto"/>
      </w:pPr>
      <w:r>
        <w:separator/>
      </w:r>
    </w:p>
  </w:endnote>
  <w:endnote w:type="continuationSeparator" w:id="0">
    <w:p w:rsidR="006F7F96" w:rsidRDefault="006F7F96" w:rsidP="00B9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T23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23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581405"/>
      <w:docPartObj>
        <w:docPartGallery w:val="Page Numbers (Bottom of Page)"/>
        <w:docPartUnique/>
      </w:docPartObj>
    </w:sdtPr>
    <w:sdtEndPr/>
    <w:sdtContent>
      <w:p w:rsidR="00C54390" w:rsidRDefault="00C5439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0BB">
          <w:rPr>
            <w:noProof/>
          </w:rPr>
          <w:t>12</w:t>
        </w:r>
        <w:r>
          <w:fldChar w:fldCharType="end"/>
        </w:r>
      </w:p>
    </w:sdtContent>
  </w:sdt>
  <w:p w:rsidR="00C54390" w:rsidRDefault="00C5439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96" w:rsidRDefault="006F7F96" w:rsidP="00B92348">
      <w:pPr>
        <w:spacing w:after="0" w:line="240" w:lineRule="auto"/>
      </w:pPr>
      <w:r>
        <w:separator/>
      </w:r>
    </w:p>
  </w:footnote>
  <w:footnote w:type="continuationSeparator" w:id="0">
    <w:p w:rsidR="006F7F96" w:rsidRDefault="006F7F96" w:rsidP="00B9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390" w:rsidRDefault="00C54390" w:rsidP="003245DE">
    <w:pPr>
      <w:pStyle w:val="Zaglavlje"/>
      <w:tabs>
        <w:tab w:val="left" w:pos="2020"/>
      </w:tabs>
    </w:pPr>
    <w:r>
      <w:tab/>
    </w:r>
    <w:r>
      <w:tab/>
    </w:r>
    <w:r>
      <w:tab/>
    </w:r>
  </w:p>
  <w:p w:rsidR="00C54390" w:rsidRDefault="00C5439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04AA78"/>
    <w:lvl w:ilvl="0">
      <w:numFmt w:val="decimal"/>
      <w:lvlText w:val="*"/>
      <w:lvlJc w:val="left"/>
    </w:lvl>
  </w:abstractNum>
  <w:abstractNum w:abstractNumId="1">
    <w:nsid w:val="00A4472C"/>
    <w:multiLevelType w:val="hybridMultilevel"/>
    <w:tmpl w:val="69DE06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0E5593"/>
    <w:multiLevelType w:val="hybridMultilevel"/>
    <w:tmpl w:val="5EAC7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75138"/>
    <w:multiLevelType w:val="hybridMultilevel"/>
    <w:tmpl w:val="111CE4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3262A"/>
    <w:multiLevelType w:val="hybridMultilevel"/>
    <w:tmpl w:val="9B70BE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510340"/>
    <w:multiLevelType w:val="multilevel"/>
    <w:tmpl w:val="A1409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09AD6C76"/>
    <w:multiLevelType w:val="hybridMultilevel"/>
    <w:tmpl w:val="E16A3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A436BB"/>
    <w:multiLevelType w:val="hybridMultilevel"/>
    <w:tmpl w:val="DC0C6F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57CF9"/>
    <w:multiLevelType w:val="hybridMultilevel"/>
    <w:tmpl w:val="0C3CB628"/>
    <w:lvl w:ilvl="0" w:tplc="D6FC26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A13C31"/>
    <w:multiLevelType w:val="hybridMultilevel"/>
    <w:tmpl w:val="50E0F7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E8685F"/>
    <w:multiLevelType w:val="hybridMultilevel"/>
    <w:tmpl w:val="BCD8215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029274F"/>
    <w:multiLevelType w:val="hybridMultilevel"/>
    <w:tmpl w:val="A1DC25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3751E9"/>
    <w:multiLevelType w:val="hybridMultilevel"/>
    <w:tmpl w:val="42842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FE7B8D"/>
    <w:multiLevelType w:val="hybridMultilevel"/>
    <w:tmpl w:val="AB08E8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C526D2"/>
    <w:multiLevelType w:val="hybridMultilevel"/>
    <w:tmpl w:val="A94089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0F3DEA"/>
    <w:multiLevelType w:val="multilevel"/>
    <w:tmpl w:val="84148E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DD12B1"/>
    <w:multiLevelType w:val="hybridMultilevel"/>
    <w:tmpl w:val="2CC29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2F92"/>
    <w:multiLevelType w:val="hybridMultilevel"/>
    <w:tmpl w:val="66BCB648"/>
    <w:lvl w:ilvl="0" w:tplc="C400AC5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88722DE"/>
    <w:multiLevelType w:val="multilevel"/>
    <w:tmpl w:val="8B60632E"/>
    <w:lvl w:ilvl="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1A084F8F"/>
    <w:multiLevelType w:val="singleLevel"/>
    <w:tmpl w:val="244E1D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1A1F48FF"/>
    <w:multiLevelType w:val="multilevel"/>
    <w:tmpl w:val="8FE0F82E"/>
    <w:numStyleLink w:val="Stil1"/>
  </w:abstractNum>
  <w:abstractNum w:abstractNumId="21">
    <w:nsid w:val="1A794EB1"/>
    <w:multiLevelType w:val="hybridMultilevel"/>
    <w:tmpl w:val="43A22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91713B"/>
    <w:multiLevelType w:val="hybridMultilevel"/>
    <w:tmpl w:val="65E69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C482244"/>
    <w:multiLevelType w:val="hybridMultilevel"/>
    <w:tmpl w:val="6922B8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6E30EA"/>
    <w:multiLevelType w:val="hybridMultilevel"/>
    <w:tmpl w:val="00922A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DED3A3C"/>
    <w:multiLevelType w:val="hybridMultilevel"/>
    <w:tmpl w:val="91C81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052858"/>
    <w:multiLevelType w:val="hybridMultilevel"/>
    <w:tmpl w:val="551A61D0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2117281E"/>
    <w:multiLevelType w:val="hybridMultilevel"/>
    <w:tmpl w:val="864EE6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E762C0"/>
    <w:multiLevelType w:val="hybridMultilevel"/>
    <w:tmpl w:val="67023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42A0F58"/>
    <w:multiLevelType w:val="hybridMultilevel"/>
    <w:tmpl w:val="CFB29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455183B"/>
    <w:multiLevelType w:val="hybridMultilevel"/>
    <w:tmpl w:val="A0C880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4B56EE0"/>
    <w:multiLevelType w:val="hybridMultilevel"/>
    <w:tmpl w:val="EDEC07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55F5591"/>
    <w:multiLevelType w:val="hybridMultilevel"/>
    <w:tmpl w:val="B03C724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267A581B"/>
    <w:multiLevelType w:val="hybridMultilevel"/>
    <w:tmpl w:val="B818E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76E710A"/>
    <w:multiLevelType w:val="hybridMultilevel"/>
    <w:tmpl w:val="B95C756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296A0E23"/>
    <w:multiLevelType w:val="hybridMultilevel"/>
    <w:tmpl w:val="A582F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ABB7981"/>
    <w:multiLevelType w:val="hybridMultilevel"/>
    <w:tmpl w:val="DA569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AC035EB"/>
    <w:multiLevelType w:val="hybridMultilevel"/>
    <w:tmpl w:val="994215EA"/>
    <w:lvl w:ilvl="0" w:tplc="52A2613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2C1678AE"/>
    <w:multiLevelType w:val="hybridMultilevel"/>
    <w:tmpl w:val="ADD8EA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353668"/>
    <w:multiLevelType w:val="hybridMultilevel"/>
    <w:tmpl w:val="CC4C3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D6E1FB9"/>
    <w:multiLevelType w:val="hybridMultilevel"/>
    <w:tmpl w:val="955A17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D815C8C"/>
    <w:multiLevelType w:val="hybridMultilevel"/>
    <w:tmpl w:val="6F188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5D4385"/>
    <w:multiLevelType w:val="hybridMultilevel"/>
    <w:tmpl w:val="321259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9E427A"/>
    <w:multiLevelType w:val="hybridMultilevel"/>
    <w:tmpl w:val="11125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2E65F56"/>
    <w:multiLevelType w:val="hybridMultilevel"/>
    <w:tmpl w:val="797C2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5607539"/>
    <w:multiLevelType w:val="hybridMultilevel"/>
    <w:tmpl w:val="5A247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6040629"/>
    <w:multiLevelType w:val="hybridMultilevel"/>
    <w:tmpl w:val="A41AE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1A3178"/>
    <w:multiLevelType w:val="hybridMultilevel"/>
    <w:tmpl w:val="A7842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52A66"/>
    <w:multiLevelType w:val="hybridMultilevel"/>
    <w:tmpl w:val="869ED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D94EE2"/>
    <w:multiLevelType w:val="hybridMultilevel"/>
    <w:tmpl w:val="635C4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93D0B63"/>
    <w:multiLevelType w:val="hybridMultilevel"/>
    <w:tmpl w:val="4A24D3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3E8D6101"/>
    <w:multiLevelType w:val="hybridMultilevel"/>
    <w:tmpl w:val="4D760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31794D"/>
    <w:multiLevelType w:val="hybridMultilevel"/>
    <w:tmpl w:val="CCE04B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F611EC6"/>
    <w:multiLevelType w:val="hybridMultilevel"/>
    <w:tmpl w:val="9698D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FAB55BD"/>
    <w:multiLevelType w:val="multilevel"/>
    <w:tmpl w:val="CFE05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7">
    <w:nsid w:val="42B32234"/>
    <w:multiLevelType w:val="hybridMultilevel"/>
    <w:tmpl w:val="987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75C6941"/>
    <w:multiLevelType w:val="hybridMultilevel"/>
    <w:tmpl w:val="D9704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8F6E66"/>
    <w:multiLevelType w:val="hybridMultilevel"/>
    <w:tmpl w:val="F7F89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82C1402"/>
    <w:multiLevelType w:val="hybridMultilevel"/>
    <w:tmpl w:val="54F4A842"/>
    <w:lvl w:ilvl="0" w:tplc="1B48F8E6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9503EEE"/>
    <w:multiLevelType w:val="hybridMultilevel"/>
    <w:tmpl w:val="2B782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B38746A"/>
    <w:multiLevelType w:val="multilevel"/>
    <w:tmpl w:val="C5807374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3">
    <w:nsid w:val="4C6D2BA1"/>
    <w:multiLevelType w:val="hybridMultilevel"/>
    <w:tmpl w:val="02BC5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2A0A53"/>
    <w:multiLevelType w:val="hybridMultilevel"/>
    <w:tmpl w:val="E022091E"/>
    <w:lvl w:ilvl="0" w:tplc="397E1A4C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4D6618B7"/>
    <w:multiLevelType w:val="hybridMultilevel"/>
    <w:tmpl w:val="B804E27A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D7A116C"/>
    <w:multiLevelType w:val="hybridMultilevel"/>
    <w:tmpl w:val="DA2EB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0FA5BD6"/>
    <w:multiLevelType w:val="hybridMultilevel"/>
    <w:tmpl w:val="6DD2A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26E18DA"/>
    <w:multiLevelType w:val="hybridMultilevel"/>
    <w:tmpl w:val="29228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45D2A94"/>
    <w:multiLevelType w:val="hybridMultilevel"/>
    <w:tmpl w:val="D8EA4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4A21A1F"/>
    <w:multiLevelType w:val="singleLevel"/>
    <w:tmpl w:val="75DE5B3A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</w:lvl>
  </w:abstractNum>
  <w:abstractNum w:abstractNumId="71">
    <w:nsid w:val="55420AE3"/>
    <w:multiLevelType w:val="hybridMultilevel"/>
    <w:tmpl w:val="537646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A472C3"/>
    <w:multiLevelType w:val="multilevel"/>
    <w:tmpl w:val="4A5AEABC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3">
    <w:nsid w:val="57B20E56"/>
    <w:multiLevelType w:val="singleLevel"/>
    <w:tmpl w:val="647E92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4">
    <w:nsid w:val="58126D99"/>
    <w:multiLevelType w:val="multilevel"/>
    <w:tmpl w:val="68504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>
    <w:nsid w:val="585A41EA"/>
    <w:multiLevelType w:val="hybridMultilevel"/>
    <w:tmpl w:val="D9589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B3B3079"/>
    <w:multiLevelType w:val="hybridMultilevel"/>
    <w:tmpl w:val="C8063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2A0D91"/>
    <w:multiLevelType w:val="hybridMultilevel"/>
    <w:tmpl w:val="9022FD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CBB4A3D"/>
    <w:multiLevelType w:val="hybridMultilevel"/>
    <w:tmpl w:val="713475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145686B"/>
    <w:multiLevelType w:val="hybridMultilevel"/>
    <w:tmpl w:val="C24C55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16663DE"/>
    <w:multiLevelType w:val="hybridMultilevel"/>
    <w:tmpl w:val="C7EA15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8001ED"/>
    <w:multiLevelType w:val="hybridMultilevel"/>
    <w:tmpl w:val="1DDE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3E8190B"/>
    <w:multiLevelType w:val="hybridMultilevel"/>
    <w:tmpl w:val="D3F84D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C5F4CB1"/>
    <w:multiLevelType w:val="hybridMultilevel"/>
    <w:tmpl w:val="B12A3486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FB707E2"/>
    <w:multiLevelType w:val="hybridMultilevel"/>
    <w:tmpl w:val="29481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0216F1C"/>
    <w:multiLevelType w:val="hybridMultilevel"/>
    <w:tmpl w:val="C2FCEF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02E6F67"/>
    <w:multiLevelType w:val="hybridMultilevel"/>
    <w:tmpl w:val="24FAF3D2"/>
    <w:lvl w:ilvl="0" w:tplc="1B48F8E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0AD7EC5"/>
    <w:multiLevelType w:val="hybridMultilevel"/>
    <w:tmpl w:val="590A266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71CA3247"/>
    <w:multiLevelType w:val="hybridMultilevel"/>
    <w:tmpl w:val="17BABB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>
    <w:nsid w:val="768A5849"/>
    <w:multiLevelType w:val="hybridMultilevel"/>
    <w:tmpl w:val="54026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414D02"/>
    <w:multiLevelType w:val="hybridMultilevel"/>
    <w:tmpl w:val="0388EA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C8C514B"/>
    <w:multiLevelType w:val="hybridMultilevel"/>
    <w:tmpl w:val="950EDB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F4C50DA"/>
    <w:multiLevelType w:val="hybridMultilevel"/>
    <w:tmpl w:val="8E5E3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51"/>
  </w:num>
  <w:num w:numId="3">
    <w:abstractNumId w:val="56"/>
  </w:num>
  <w:num w:numId="4">
    <w:abstractNumId w:val="52"/>
  </w:num>
  <w:num w:numId="5">
    <w:abstractNumId w:val="27"/>
  </w:num>
  <w:num w:numId="6">
    <w:abstractNumId w:val="20"/>
  </w:num>
  <w:num w:numId="7">
    <w:abstractNumId w:val="8"/>
  </w:num>
  <w:num w:numId="8">
    <w:abstractNumId w:val="70"/>
    <w:lvlOverride w:ilvl="0">
      <w:startOverride w:val="1"/>
    </w:lvlOverride>
  </w:num>
  <w:num w:numId="9">
    <w:abstractNumId w:val="15"/>
  </w:num>
  <w:num w:numId="10">
    <w:abstractNumId w:val="64"/>
  </w:num>
  <w:num w:numId="11">
    <w:abstractNumId w:val="38"/>
  </w:num>
  <w:num w:numId="12">
    <w:abstractNumId w:val="55"/>
  </w:num>
  <w:num w:numId="13">
    <w:abstractNumId w:val="21"/>
  </w:num>
  <w:num w:numId="14">
    <w:abstractNumId w:val="31"/>
  </w:num>
  <w:num w:numId="15">
    <w:abstractNumId w:val="78"/>
  </w:num>
  <w:num w:numId="16">
    <w:abstractNumId w:val="17"/>
  </w:num>
  <w:num w:numId="17">
    <w:abstractNumId w:val="33"/>
  </w:num>
  <w:num w:numId="18">
    <w:abstractNumId w:val="88"/>
  </w:num>
  <w:num w:numId="19">
    <w:abstractNumId w:val="81"/>
  </w:num>
  <w:num w:numId="20">
    <w:abstractNumId w:val="86"/>
  </w:num>
  <w:num w:numId="21">
    <w:abstractNumId w:val="60"/>
  </w:num>
  <w:num w:numId="22">
    <w:abstractNumId w:val="83"/>
  </w:num>
  <w:num w:numId="23">
    <w:abstractNumId w:val="65"/>
  </w:num>
  <w:num w:numId="24">
    <w:abstractNumId w:val="26"/>
  </w:num>
  <w:num w:numId="25">
    <w:abstractNumId w:val="28"/>
  </w:num>
  <w:num w:numId="26">
    <w:abstractNumId w:val="45"/>
  </w:num>
  <w:num w:numId="27">
    <w:abstractNumId w:val="82"/>
  </w:num>
  <w:num w:numId="28">
    <w:abstractNumId w:val="29"/>
  </w:num>
  <w:num w:numId="29">
    <w:abstractNumId w:val="53"/>
  </w:num>
  <w:num w:numId="30">
    <w:abstractNumId w:val="1"/>
  </w:num>
  <w:num w:numId="31">
    <w:abstractNumId w:val="84"/>
  </w:num>
  <w:num w:numId="32">
    <w:abstractNumId w:val="37"/>
  </w:num>
  <w:num w:numId="33">
    <w:abstractNumId w:val="42"/>
  </w:num>
  <w:num w:numId="34">
    <w:abstractNumId w:val="3"/>
  </w:num>
  <w:num w:numId="35">
    <w:abstractNumId w:val="57"/>
  </w:num>
  <w:num w:numId="36">
    <w:abstractNumId w:val="68"/>
  </w:num>
  <w:num w:numId="37">
    <w:abstractNumId w:val="16"/>
  </w:num>
  <w:num w:numId="38">
    <w:abstractNumId w:val="35"/>
  </w:num>
  <w:num w:numId="39">
    <w:abstractNumId w:val="12"/>
  </w:num>
  <w:num w:numId="40">
    <w:abstractNumId w:val="34"/>
  </w:num>
  <w:num w:numId="41">
    <w:abstractNumId w:val="89"/>
  </w:num>
  <w:num w:numId="42">
    <w:abstractNumId w:val="18"/>
  </w:num>
  <w:num w:numId="4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4">
    <w:abstractNumId w:val="2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9"/>
  </w:num>
  <w:num w:numId="47">
    <w:abstractNumId w:val="73"/>
  </w:num>
  <w:num w:numId="48">
    <w:abstractNumId w:val="54"/>
  </w:num>
  <w:num w:numId="49">
    <w:abstractNumId w:val="92"/>
  </w:num>
  <w:num w:numId="50">
    <w:abstractNumId w:val="39"/>
  </w:num>
  <w:num w:numId="51">
    <w:abstractNumId w:val="6"/>
  </w:num>
  <w:num w:numId="52">
    <w:abstractNumId w:val="25"/>
  </w:num>
  <w:num w:numId="53">
    <w:abstractNumId w:val="61"/>
  </w:num>
  <w:num w:numId="54">
    <w:abstractNumId w:val="59"/>
  </w:num>
  <w:num w:numId="55">
    <w:abstractNumId w:val="22"/>
  </w:num>
  <w:num w:numId="56">
    <w:abstractNumId w:val="48"/>
  </w:num>
  <w:num w:numId="57">
    <w:abstractNumId w:val="76"/>
  </w:num>
  <w:num w:numId="58">
    <w:abstractNumId w:val="66"/>
  </w:num>
  <w:num w:numId="59">
    <w:abstractNumId w:val="69"/>
  </w:num>
  <w:num w:numId="60">
    <w:abstractNumId w:val="91"/>
  </w:num>
  <w:num w:numId="61">
    <w:abstractNumId w:val="19"/>
  </w:num>
  <w:num w:numId="62">
    <w:abstractNumId w:val="85"/>
  </w:num>
  <w:num w:numId="63">
    <w:abstractNumId w:val="63"/>
  </w:num>
  <w:num w:numId="64">
    <w:abstractNumId w:val="24"/>
  </w:num>
  <w:num w:numId="65">
    <w:abstractNumId w:val="7"/>
  </w:num>
  <w:num w:numId="66">
    <w:abstractNumId w:val="43"/>
  </w:num>
  <w:num w:numId="67">
    <w:abstractNumId w:val="77"/>
  </w:num>
  <w:num w:numId="68">
    <w:abstractNumId w:val="80"/>
  </w:num>
  <w:num w:numId="69">
    <w:abstractNumId w:val="71"/>
  </w:num>
  <w:num w:numId="70">
    <w:abstractNumId w:val="90"/>
  </w:num>
  <w:num w:numId="71">
    <w:abstractNumId w:val="67"/>
  </w:num>
  <w:num w:numId="72">
    <w:abstractNumId w:val="36"/>
  </w:num>
  <w:num w:numId="73">
    <w:abstractNumId w:val="11"/>
  </w:num>
  <w:num w:numId="74">
    <w:abstractNumId w:val="58"/>
  </w:num>
  <w:num w:numId="75">
    <w:abstractNumId w:val="49"/>
  </w:num>
  <w:num w:numId="76">
    <w:abstractNumId w:val="50"/>
  </w:num>
  <w:num w:numId="77">
    <w:abstractNumId w:val="47"/>
  </w:num>
  <w:num w:numId="78">
    <w:abstractNumId w:val="14"/>
  </w:num>
  <w:num w:numId="79">
    <w:abstractNumId w:val="4"/>
  </w:num>
  <w:num w:numId="80">
    <w:abstractNumId w:val="30"/>
  </w:num>
  <w:num w:numId="81">
    <w:abstractNumId w:val="9"/>
  </w:num>
  <w:num w:numId="82">
    <w:abstractNumId w:val="13"/>
  </w:num>
  <w:num w:numId="83">
    <w:abstractNumId w:val="40"/>
  </w:num>
  <w:num w:numId="84">
    <w:abstractNumId w:val="41"/>
  </w:num>
  <w:num w:numId="85">
    <w:abstractNumId w:val="23"/>
  </w:num>
  <w:num w:numId="86">
    <w:abstractNumId w:val="46"/>
  </w:num>
  <w:num w:numId="87">
    <w:abstractNumId w:val="32"/>
  </w:num>
  <w:num w:numId="8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4"/>
  </w:num>
  <w:num w:numId="90">
    <w:abstractNumId w:val="10"/>
  </w:num>
  <w:num w:numId="91">
    <w:abstractNumId w:val="87"/>
  </w:num>
  <w:num w:numId="92">
    <w:abstractNumId w:val="72"/>
  </w:num>
  <w:num w:numId="93">
    <w:abstractNumId w:val="6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48"/>
    <w:rsid w:val="00033896"/>
    <w:rsid w:val="0005038B"/>
    <w:rsid w:val="00052C75"/>
    <w:rsid w:val="00067D7A"/>
    <w:rsid w:val="00087A0C"/>
    <w:rsid w:val="000940BB"/>
    <w:rsid w:val="00097FF6"/>
    <w:rsid w:val="000E0B6A"/>
    <w:rsid w:val="0011069A"/>
    <w:rsid w:val="00110F08"/>
    <w:rsid w:val="00125ACE"/>
    <w:rsid w:val="00167E94"/>
    <w:rsid w:val="001765BA"/>
    <w:rsid w:val="00184641"/>
    <w:rsid w:val="001A6C4D"/>
    <w:rsid w:val="001D4187"/>
    <w:rsid w:val="002150D7"/>
    <w:rsid w:val="002C5652"/>
    <w:rsid w:val="002F7830"/>
    <w:rsid w:val="003245DE"/>
    <w:rsid w:val="003249C9"/>
    <w:rsid w:val="0036116E"/>
    <w:rsid w:val="003706E3"/>
    <w:rsid w:val="003736C3"/>
    <w:rsid w:val="003B26C4"/>
    <w:rsid w:val="003C5C4E"/>
    <w:rsid w:val="003E0180"/>
    <w:rsid w:val="003F2697"/>
    <w:rsid w:val="004420AE"/>
    <w:rsid w:val="00483002"/>
    <w:rsid w:val="00493C95"/>
    <w:rsid w:val="004A253D"/>
    <w:rsid w:val="004E7BAA"/>
    <w:rsid w:val="004F1B3A"/>
    <w:rsid w:val="00512AF2"/>
    <w:rsid w:val="0051502B"/>
    <w:rsid w:val="0051640E"/>
    <w:rsid w:val="00520AE0"/>
    <w:rsid w:val="00521412"/>
    <w:rsid w:val="00552506"/>
    <w:rsid w:val="00583704"/>
    <w:rsid w:val="005B7B67"/>
    <w:rsid w:val="005D3BD9"/>
    <w:rsid w:val="005D7AA8"/>
    <w:rsid w:val="00652327"/>
    <w:rsid w:val="00654B85"/>
    <w:rsid w:val="006A6A46"/>
    <w:rsid w:val="006F75CD"/>
    <w:rsid w:val="006F7F96"/>
    <w:rsid w:val="00727A8D"/>
    <w:rsid w:val="007479F8"/>
    <w:rsid w:val="00753603"/>
    <w:rsid w:val="007876E0"/>
    <w:rsid w:val="00792867"/>
    <w:rsid w:val="007D09AB"/>
    <w:rsid w:val="008247D6"/>
    <w:rsid w:val="00833D64"/>
    <w:rsid w:val="00861AF1"/>
    <w:rsid w:val="00877C24"/>
    <w:rsid w:val="008949AF"/>
    <w:rsid w:val="008A3D8E"/>
    <w:rsid w:val="008E1644"/>
    <w:rsid w:val="008E6212"/>
    <w:rsid w:val="008E7254"/>
    <w:rsid w:val="00937BAA"/>
    <w:rsid w:val="0096354B"/>
    <w:rsid w:val="009B63D0"/>
    <w:rsid w:val="009C5722"/>
    <w:rsid w:val="00AE037A"/>
    <w:rsid w:val="00B418B4"/>
    <w:rsid w:val="00B5666D"/>
    <w:rsid w:val="00B63E54"/>
    <w:rsid w:val="00B756FC"/>
    <w:rsid w:val="00B92348"/>
    <w:rsid w:val="00BB2817"/>
    <w:rsid w:val="00BD1132"/>
    <w:rsid w:val="00C100F3"/>
    <w:rsid w:val="00C3396B"/>
    <w:rsid w:val="00C54390"/>
    <w:rsid w:val="00C5788F"/>
    <w:rsid w:val="00C95293"/>
    <w:rsid w:val="00CB6AFB"/>
    <w:rsid w:val="00CD13E7"/>
    <w:rsid w:val="00CE2547"/>
    <w:rsid w:val="00D111C4"/>
    <w:rsid w:val="00D84F2E"/>
    <w:rsid w:val="00DA2F4D"/>
    <w:rsid w:val="00DB196C"/>
    <w:rsid w:val="00DC7995"/>
    <w:rsid w:val="00DF6813"/>
    <w:rsid w:val="00E0514F"/>
    <w:rsid w:val="00EC15CF"/>
    <w:rsid w:val="00ED51AF"/>
    <w:rsid w:val="00ED6078"/>
    <w:rsid w:val="00F10A43"/>
    <w:rsid w:val="00F74006"/>
    <w:rsid w:val="00FE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9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2348"/>
  </w:style>
  <w:style w:type="paragraph" w:styleId="Podnoje">
    <w:name w:val="footer"/>
    <w:basedOn w:val="Normal"/>
    <w:link w:val="PodnojeChar"/>
    <w:uiPriority w:val="99"/>
    <w:unhideWhenUsed/>
    <w:rsid w:val="00B9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2348"/>
  </w:style>
  <w:style w:type="character" w:styleId="Hiperveza">
    <w:name w:val="Hyperlink"/>
    <w:basedOn w:val="Zadanifontodlomka"/>
    <w:uiPriority w:val="99"/>
    <w:unhideWhenUsed/>
    <w:rsid w:val="00B92348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34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2348"/>
    <w:pPr>
      <w:ind w:left="720"/>
      <w:contextualSpacing/>
    </w:pPr>
  </w:style>
  <w:style w:type="numbering" w:customStyle="1" w:styleId="Stil1">
    <w:name w:val="Stil1"/>
    <w:uiPriority w:val="99"/>
    <w:rsid w:val="005B7B67"/>
    <w:pPr>
      <w:numPr>
        <w:numId w:val="5"/>
      </w:numPr>
    </w:pPr>
  </w:style>
  <w:style w:type="table" w:styleId="Obojanareetka-Isticanje3">
    <w:name w:val="Colorful Grid Accent 3"/>
    <w:basedOn w:val="Obinatablica"/>
    <w:uiPriority w:val="73"/>
    <w:rsid w:val="003B26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LightShading1">
    <w:name w:val="Light Shading1"/>
    <w:basedOn w:val="Obinatablica"/>
    <w:uiPriority w:val="60"/>
    <w:rsid w:val="003245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rednjesjenanje1-Isticanje3">
    <w:name w:val="Medium Shading 1 Accent 3"/>
    <w:basedOn w:val="Obinatablica"/>
    <w:uiPriority w:val="63"/>
    <w:rsid w:val="003245D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etkatablice">
    <w:name w:val="Table Grid"/>
    <w:basedOn w:val="Obinatablica"/>
    <w:uiPriority w:val="59"/>
    <w:rsid w:val="00937BA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Obinatablica"/>
    <w:uiPriority w:val="60"/>
    <w:rsid w:val="00937BA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937BA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937BA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93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937B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937BAA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937BA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37B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37B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37BA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37B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37BAA"/>
    <w:rPr>
      <w:b/>
      <w:bCs/>
      <w:sz w:val="20"/>
      <w:szCs w:val="20"/>
    </w:rPr>
  </w:style>
  <w:style w:type="numbering" w:customStyle="1" w:styleId="Stil11">
    <w:name w:val="Stil11"/>
    <w:uiPriority w:val="99"/>
    <w:rsid w:val="00937BAA"/>
  </w:style>
  <w:style w:type="table" w:styleId="Svijetlipopis-Isticanje3">
    <w:name w:val="Light List Accent 3"/>
    <w:basedOn w:val="Obinatablica"/>
    <w:uiPriority w:val="61"/>
    <w:rsid w:val="00937BAA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9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2348"/>
  </w:style>
  <w:style w:type="paragraph" w:styleId="Podnoje">
    <w:name w:val="footer"/>
    <w:basedOn w:val="Normal"/>
    <w:link w:val="PodnojeChar"/>
    <w:uiPriority w:val="99"/>
    <w:unhideWhenUsed/>
    <w:rsid w:val="00B9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2348"/>
  </w:style>
  <w:style w:type="character" w:styleId="Hiperveza">
    <w:name w:val="Hyperlink"/>
    <w:basedOn w:val="Zadanifontodlomka"/>
    <w:uiPriority w:val="99"/>
    <w:unhideWhenUsed/>
    <w:rsid w:val="00B92348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34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2348"/>
    <w:pPr>
      <w:ind w:left="720"/>
      <w:contextualSpacing/>
    </w:pPr>
  </w:style>
  <w:style w:type="numbering" w:customStyle="1" w:styleId="Stil1">
    <w:name w:val="Stil1"/>
    <w:uiPriority w:val="99"/>
    <w:rsid w:val="005B7B67"/>
    <w:pPr>
      <w:numPr>
        <w:numId w:val="5"/>
      </w:numPr>
    </w:pPr>
  </w:style>
  <w:style w:type="table" w:styleId="Obojanareetka-Isticanje3">
    <w:name w:val="Colorful Grid Accent 3"/>
    <w:basedOn w:val="Obinatablica"/>
    <w:uiPriority w:val="73"/>
    <w:rsid w:val="003B26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LightShading1">
    <w:name w:val="Light Shading1"/>
    <w:basedOn w:val="Obinatablica"/>
    <w:uiPriority w:val="60"/>
    <w:rsid w:val="003245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rednjesjenanje1-Isticanje3">
    <w:name w:val="Medium Shading 1 Accent 3"/>
    <w:basedOn w:val="Obinatablica"/>
    <w:uiPriority w:val="63"/>
    <w:rsid w:val="003245D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etkatablice">
    <w:name w:val="Table Grid"/>
    <w:basedOn w:val="Obinatablica"/>
    <w:uiPriority w:val="59"/>
    <w:rsid w:val="00937BA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Obinatablica"/>
    <w:uiPriority w:val="60"/>
    <w:rsid w:val="00937BA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937BA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937BA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93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">
    <w:name w:val="T-9/8"/>
    <w:rsid w:val="00937B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NewRoman" w:eastAsia="Times New Roman" w:hAnsi="Times-NewRoman" w:cs="Times New Roman"/>
      <w:color w:val="000000"/>
      <w:sz w:val="19"/>
      <w:szCs w:val="19"/>
      <w:lang w:eastAsia="hr-HR"/>
    </w:rPr>
  </w:style>
  <w:style w:type="paragraph" w:customStyle="1" w:styleId="T-109sred">
    <w:name w:val="T-10/9 sred"/>
    <w:rsid w:val="00937BAA"/>
    <w:pPr>
      <w:widowControl w:val="0"/>
      <w:autoSpaceDE w:val="0"/>
      <w:autoSpaceDN w:val="0"/>
      <w:adjustRightInd w:val="0"/>
      <w:spacing w:before="85" w:after="43" w:line="240" w:lineRule="auto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937BA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937B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37B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37BA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37B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37BAA"/>
    <w:rPr>
      <w:b/>
      <w:bCs/>
      <w:sz w:val="20"/>
      <w:szCs w:val="20"/>
    </w:rPr>
  </w:style>
  <w:style w:type="numbering" w:customStyle="1" w:styleId="Stil11">
    <w:name w:val="Stil11"/>
    <w:uiPriority w:val="99"/>
    <w:rsid w:val="00937BAA"/>
  </w:style>
  <w:style w:type="table" w:styleId="Svijetlipopis-Isticanje3">
    <w:name w:val="Light List Accent 3"/>
    <w:basedOn w:val="Obinatablica"/>
    <w:uiPriority w:val="61"/>
    <w:rsid w:val="00937BAA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1D660-BC8B-4CC2-B050-D21EF265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21241</Words>
  <Characters>121080</Characters>
  <Application>Microsoft Office Word</Application>
  <DocSecurity>0</DocSecurity>
  <Lines>1009</Lines>
  <Paragraphs>284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Dječji Vrtić Radost Novska</Company>
  <LinksUpToDate>false</LinksUpToDate>
  <CharactersWithSpaces>142037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Ljerka Vidaković</dc:creator>
  <cp:lastModifiedBy>Ljerka Vidaković</cp:lastModifiedBy>
  <cp:revision>36</cp:revision>
  <cp:lastPrinted>2023-10-03T07:03:00Z</cp:lastPrinted>
  <dcterms:created xsi:type="dcterms:W3CDTF">2023-09-05T11:38:00Z</dcterms:created>
  <dcterms:modified xsi:type="dcterms:W3CDTF">2023-10-03T07:09:00Z</dcterms:modified>
</cp:coreProperties>
</file>