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FE6C" w14:textId="77777777" w:rsidR="00D57078" w:rsidRPr="00994B8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Hlk100134216"/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DJEČJI VRTIĆ „RADOST“</w:t>
      </w:r>
    </w:p>
    <w:p w14:paraId="3960415D" w14:textId="77777777" w:rsidR="00D57078" w:rsidRPr="00E62265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</w:r>
      <w:r w:rsidRPr="00E622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 O V S K A</w:t>
      </w:r>
    </w:p>
    <w:p w14:paraId="072B3805" w14:textId="5E543EE2" w:rsidR="00D57078" w:rsidRPr="00994B8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KLASA : </w:t>
      </w:r>
      <w:r w:rsidR="003C54A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112-07/22-70/15</w:t>
      </w:r>
    </w:p>
    <w:p w14:paraId="2010D9C1" w14:textId="3DBF64BE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URBROJ : </w:t>
      </w:r>
      <w:r w:rsidR="003C54A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2176-68-04-04/22-1</w:t>
      </w: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Novska, </w:t>
      </w:r>
      <w:r w:rsidR="003C54A1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08.12.2022.</w:t>
      </w:r>
    </w:p>
    <w:bookmarkEnd w:id="0"/>
    <w:p w14:paraId="417E94F5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30255EA9" w14:textId="42574627" w:rsidR="00D57078" w:rsidRDefault="00D57078" w:rsidP="00D5707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  <w:t>Na temelju članka 26. Zakona o predškolskom odgoju i obrazovanju (N.N. br. 10/97, 107/07, 94/13, 98/19</w:t>
      </w:r>
      <w:r w:rsid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57/22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) i članka 50. alineja 10. Statuta Dječjeg vrtića „Radost“ Novska, Upravno vijeće Dječjeg vrtića „Radost“ Novska raspisuje</w:t>
      </w:r>
    </w:p>
    <w:p w14:paraId="24AD4333" w14:textId="77777777" w:rsidR="00D57078" w:rsidRDefault="00D57078" w:rsidP="00D5707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25F7D225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N A T J E Č A J</w:t>
      </w:r>
    </w:p>
    <w:p w14:paraId="2F45AE62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F3FB062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za obavljanje poslova za radno mjesto</w:t>
      </w:r>
    </w:p>
    <w:p w14:paraId="695E5DB7" w14:textId="77777777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643E2592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___________________________________________________________________________</w:t>
      </w:r>
    </w:p>
    <w:p w14:paraId="3F34480D" w14:textId="77777777" w:rsidR="00D57078" w:rsidRDefault="00D57078" w:rsidP="00D5707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53BCF7C8" w14:textId="4F416C2A" w:rsidR="00D57078" w:rsidRDefault="00D5707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ODGOJITELJA/ICE PREDŠKOLSKE DJECE (m/ž)</w:t>
      </w:r>
    </w:p>
    <w:p w14:paraId="1BDF5A22" w14:textId="77777777" w:rsidR="00A25BA8" w:rsidRPr="00F9363C" w:rsidRDefault="00A25BA8" w:rsidP="00D57078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493A7289" w14:textId="2EBB4005" w:rsidR="00092F38" w:rsidRPr="00092F38" w:rsidRDefault="00A25BA8" w:rsidP="00092F38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1" w:name="_Hlk121143149"/>
      <w:r w:rsidRPr="006162A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izvršitelj/ica </w:t>
      </w:r>
      <w:r w:rsidRPr="006162AD">
        <w:rPr>
          <w:rFonts w:ascii="Times New Roman" w:hAnsi="Times New Roman" w:cs="Times New Roman"/>
          <w:sz w:val="24"/>
          <w:szCs w:val="24"/>
        </w:rPr>
        <w:t xml:space="preserve">na </w:t>
      </w:r>
      <w:r w:rsidR="00092F38">
        <w:rPr>
          <w:rFonts w:ascii="Times New Roman" w:hAnsi="Times New Roman" w:cs="Times New Roman"/>
          <w:sz w:val="24"/>
          <w:szCs w:val="24"/>
        </w:rPr>
        <w:t>ne</w:t>
      </w:r>
      <w:r w:rsidRPr="006162AD">
        <w:rPr>
          <w:rFonts w:ascii="Times New Roman" w:hAnsi="Times New Roman" w:cs="Times New Roman"/>
          <w:sz w:val="24"/>
          <w:szCs w:val="24"/>
        </w:rPr>
        <w:t>određeno</w:t>
      </w:r>
      <w:r w:rsidR="003E7BAC" w:rsidRPr="006162AD">
        <w:rPr>
          <w:rFonts w:ascii="Times New Roman" w:hAnsi="Times New Roman" w:cs="Times New Roman"/>
          <w:sz w:val="24"/>
          <w:szCs w:val="24"/>
        </w:rPr>
        <w:t>,</w:t>
      </w:r>
      <w:r w:rsidRPr="006162AD">
        <w:rPr>
          <w:rFonts w:ascii="Times New Roman" w:hAnsi="Times New Roman" w:cs="Times New Roman"/>
          <w:sz w:val="24"/>
          <w:szCs w:val="24"/>
        </w:rPr>
        <w:t xml:space="preserve"> puno radno vrijeme</w:t>
      </w:r>
      <w:r w:rsidR="00C0627D">
        <w:rPr>
          <w:rFonts w:ascii="Times New Roman" w:hAnsi="Times New Roman" w:cs="Times New Roman"/>
          <w:sz w:val="24"/>
          <w:szCs w:val="24"/>
        </w:rPr>
        <w:t>, upražnjeno radno mjesto</w:t>
      </w:r>
    </w:p>
    <w:p w14:paraId="17A24B86" w14:textId="6248BC8C" w:rsidR="006162AD" w:rsidRDefault="006162AD" w:rsidP="006162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"/>
    <w:p w14:paraId="36024A5D" w14:textId="77777777" w:rsidR="00092F38" w:rsidRPr="00092F38" w:rsidRDefault="00092F38" w:rsidP="00092F3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92F3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izvršitelj/ica </w:t>
      </w:r>
      <w:r w:rsidRPr="00092F38">
        <w:rPr>
          <w:rFonts w:ascii="Times New Roman" w:hAnsi="Times New Roman" w:cs="Times New Roman"/>
          <w:sz w:val="24"/>
          <w:szCs w:val="24"/>
        </w:rPr>
        <w:t xml:space="preserve">na određeno, nepuno radno vrijeme od 4 sata dnevno – kao treći odgojitelj u </w:t>
      </w:r>
    </w:p>
    <w:p w14:paraId="10EBA6C2" w14:textId="59019817" w:rsidR="00092F38" w:rsidRPr="00092F38" w:rsidRDefault="00092F38" w:rsidP="00092F3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92F38">
        <w:rPr>
          <w:rFonts w:ascii="Times New Roman" w:hAnsi="Times New Roman" w:cs="Times New Roman"/>
          <w:sz w:val="24"/>
          <w:szCs w:val="24"/>
        </w:rPr>
        <w:t xml:space="preserve">                        skupini</w:t>
      </w:r>
    </w:p>
    <w:p w14:paraId="786FFB21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021520" w14:textId="1AD8173A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 radno mjesto: </w:t>
      </w:r>
      <w:r>
        <w:rPr>
          <w:rFonts w:ascii="Times New Roman" w:hAnsi="Times New Roman" w:cs="Times New Roman"/>
          <w:sz w:val="24"/>
          <w:szCs w:val="24"/>
        </w:rPr>
        <w:t>prema odredbama članka 24. i 25. Zakona o predškolskom odgoju i obrazovanju (Narodne novine, broj 10/97, 107/07, 94/13, 98/19</w:t>
      </w:r>
      <w:r w:rsidR="003E7BAC">
        <w:rPr>
          <w:rFonts w:ascii="Times New Roman" w:hAnsi="Times New Roman" w:cs="Times New Roman"/>
          <w:sz w:val="24"/>
          <w:szCs w:val="24"/>
        </w:rPr>
        <w:t>, 57/22</w:t>
      </w:r>
      <w:r>
        <w:rPr>
          <w:rFonts w:ascii="Times New Roman" w:hAnsi="Times New Roman" w:cs="Times New Roman"/>
          <w:sz w:val="24"/>
          <w:szCs w:val="24"/>
        </w:rPr>
        <w:t xml:space="preserve">), Pravilnika o vrsti stručne spreme stručnih djelatnika te vrsti i stupnju stručne spreme ostalih djelatnika u dječjem vrtiću (Narodne novine, broj 133/97) te  Pravilnika o unutarnjem ustrojstvu i načinu rada Dječjeg vrtića „Radost“ Novska (Klasa: 003-05/16-01-01, Ur.br: 2176-68/16-04-04 od 17.11.2016.) kao i prema I, II, III izmjenama i dopunama Pravilnika o unutarnjem ustrojstvu i načinu rada dječjeg vrtića „Radost“ Novska: </w:t>
      </w:r>
    </w:p>
    <w:p w14:paraId="19F15B72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stručni dodiplomski studij predškolskog odgoja, preddiplomski ili diplomski sveučilišni studij ranog i predškolskog odgoja</w:t>
      </w:r>
    </w:p>
    <w:p w14:paraId="5B4DF0C4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jedna godina iskustva u struci</w:t>
      </w:r>
    </w:p>
    <w:p w14:paraId="581A6C90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položen stručni ispit</w:t>
      </w:r>
    </w:p>
    <w:p w14:paraId="08C3B698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zdravstvena sposobnost potrebna za obavljanje poslova</w:t>
      </w:r>
    </w:p>
    <w:p w14:paraId="5740965F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da osoba nije pravomoćno osuđivana za kaznena djela iz članka 25. Zakona o predškolskom odgoju i obrazovanju</w:t>
      </w:r>
    </w:p>
    <w:p w14:paraId="63D59A58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izabrani kandidat će dostaviti nakon dostavljene obavijesti o izboru, a prije donošenja odluke o prijemu u radni odnos.</w:t>
      </w:r>
    </w:p>
    <w:p w14:paraId="148F0806" w14:textId="77777777" w:rsidR="00D57078" w:rsidRDefault="00D57078" w:rsidP="00D57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14:paraId="2B541CE4" w14:textId="77777777" w:rsidR="00092F38" w:rsidRDefault="00092F3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047C3B" w14:textId="77777777" w:rsidR="00092F38" w:rsidRDefault="00092F3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468195" w14:textId="54E533E3" w:rsidR="00D57078" w:rsidRDefault="00D5707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 PRIJAVU ZA RADNO MJESTO ODGOJITELJA POTREBNO JE PRILOŽITI:</w:t>
      </w:r>
    </w:p>
    <w:p w14:paraId="4AE5EFB2" w14:textId="77777777" w:rsidR="00D57078" w:rsidRDefault="00D57078" w:rsidP="00D570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položenom stručnom ispitu -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6. uvjerenje nadležnog suda da se protiv podnositelja prijave ne vodi kazneni postupak za neko od kaznenih djela navedenih u članku 25. st. 1. Zakona o predškolskom odgoju i obrazovanju-  original - ne stariji od 3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72294CD6" w14:textId="77777777" w:rsidR="00D57078" w:rsidRDefault="00D57078" w:rsidP="006162A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3575B164" w14:textId="77777777" w:rsidR="00D57078" w:rsidRDefault="00D57078" w:rsidP="006162A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121/17, 98/19, 84/21) da uz prijavu na natječaj dostave dokaze o ostvarivanju prava prednosti iz članka 103. stavak 1. Zakona o hrvatskim braniteljima iz domovinskog rata i članovima njihovih obitelji (N.N., br. 121/17, 98/19, 84/21 ). Poveznica na internetsku stranicu Ministarstva: </w:t>
      </w:r>
      <w:hyperlink r:id="rId4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7F2328B5" w14:textId="77777777" w:rsidR="00D57078" w:rsidRDefault="00000000" w:rsidP="00D57078">
      <w:pPr>
        <w:spacing w:after="200" w:line="276" w:lineRule="auto"/>
      </w:pPr>
      <w:hyperlink r:id="rId5" w:history="1">
        <w:r w:rsidR="00D57078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02DDB0BA" w14:textId="77777777" w:rsidR="00D57078" w:rsidRDefault="00D57078" w:rsidP="006162A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152/14, 39/18, 32/20.) dužni su da bi ostvarili pravo prednosti pri zapošljavanju pod jednakim uvjetima pozvati se na navedeno pravo i dostaviti sve dokaze propisane člankom 9.</w:t>
      </w:r>
    </w:p>
    <w:p w14:paraId="0DD1848C" w14:textId="77777777" w:rsidR="00D57078" w:rsidRDefault="00D57078" w:rsidP="006162A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39D6B273" w14:textId="77777777" w:rsidR="00D57078" w:rsidRDefault="00D57078" w:rsidP="006162A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 nisu podnijeli pravodobnu ili potpunu prijavu ili ne ispunjava formalne uvjete iz javnog natječaja, ne smatra se kandidatom/kinjom u postupku predmetnog natječaja.</w:t>
      </w:r>
    </w:p>
    <w:p w14:paraId="7C88AA1C" w14:textId="4CB12810" w:rsidR="00D57078" w:rsidRDefault="00D57078" w:rsidP="00D5707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 w:rsidR="001D0A6E">
        <w:rPr>
          <w:rFonts w:ascii="Times New Roman" w:hAnsi="Times New Roman" w:cs="Times New Roman"/>
          <w:b/>
          <w:bCs/>
          <w:sz w:val="24"/>
          <w:szCs w:val="24"/>
        </w:rPr>
        <w:t>08.12.2022. do 1</w:t>
      </w:r>
      <w:r w:rsidR="00AE187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D0A6E">
        <w:rPr>
          <w:rFonts w:ascii="Times New Roman" w:hAnsi="Times New Roman" w:cs="Times New Roman"/>
          <w:b/>
          <w:bCs/>
          <w:sz w:val="24"/>
          <w:szCs w:val="24"/>
        </w:rPr>
        <w:t>.12.2022. godine.</w:t>
      </w:r>
    </w:p>
    <w:p w14:paraId="21F2E730" w14:textId="09D5D1EC" w:rsidR="00D57078" w:rsidRPr="001D0A6E" w:rsidRDefault="00D57078" w:rsidP="006162AD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="001D0A6E" w:rsidRPr="001D0A6E">
        <w:rPr>
          <w:rFonts w:ascii="Times New Roman" w:hAnsi="Times New Roman" w:cs="Times New Roman"/>
          <w:b/>
          <w:bCs/>
          <w:sz w:val="24"/>
          <w:szCs w:val="24"/>
        </w:rPr>
        <w:t>08.12.2022. godine.</w:t>
      </w:r>
      <w:r w:rsidRPr="001D0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9BEF61" w14:textId="77777777" w:rsidR="00D57078" w:rsidRDefault="00D57078" w:rsidP="006162A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„Za natječaj- za radno mjesto odgojitelja/ce“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3F3B5F5D" w14:textId="77777777" w:rsidR="00D57078" w:rsidRDefault="00D57078" w:rsidP="006162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63C647D4" w14:textId="77777777" w:rsidR="00D57078" w:rsidRDefault="00D57078" w:rsidP="00D57078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CDE5D7F" w14:textId="305D0A5E" w:rsidR="00D57078" w:rsidRDefault="00D57078" w:rsidP="00DF37F2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ishodu natječaja kandidati  će biti obaviješteni u zakonskom roku putem web stranice  </w:t>
      </w:r>
      <w:hyperlink r:id="rId6" w:history="1">
        <w:r>
          <w:rPr>
            <w:rStyle w:val="Hiperveza"/>
            <w:rFonts w:ascii="Times New Roman" w:eastAsia="Calibri" w:hAnsi="Times New Roman" w:cs="Times New Roman"/>
            <w:color w:val="0000FF"/>
            <w:sz w:val="24"/>
            <w:szCs w:val="24"/>
          </w:rPr>
          <w:t>www.vrtic-radost.hr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09B5ADC0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19D765B6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65AB1D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6279FD" w14:textId="77777777" w:rsidR="00D57078" w:rsidRDefault="00D57078" w:rsidP="00D5707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E9B86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AD161DB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7DA40A43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92AA859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489297D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D095B00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AF510DA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6944CCB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RAVNATELJICA :</w:t>
      </w:r>
    </w:p>
    <w:p w14:paraId="4252DA2B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7F8875F7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1227679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227CF9C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C544A5F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8B5E8EA" w14:textId="77777777" w:rsidR="00D57078" w:rsidRDefault="00D57078" w:rsidP="00D5707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0B10A7A" w14:textId="77777777" w:rsidR="00D62CB4" w:rsidRPr="00D57078" w:rsidRDefault="00D62CB4" w:rsidP="00D5707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D62CB4" w:rsidRPr="00D57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78"/>
    <w:rsid w:val="00092F38"/>
    <w:rsid w:val="001D0A6E"/>
    <w:rsid w:val="003C54A1"/>
    <w:rsid w:val="003E7BAC"/>
    <w:rsid w:val="0050082D"/>
    <w:rsid w:val="00605789"/>
    <w:rsid w:val="006162AD"/>
    <w:rsid w:val="007F1F0E"/>
    <w:rsid w:val="00A25BA8"/>
    <w:rsid w:val="00AE1875"/>
    <w:rsid w:val="00C0627D"/>
    <w:rsid w:val="00D57078"/>
    <w:rsid w:val="00D62CB4"/>
    <w:rsid w:val="00DF37F2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6AC4"/>
  <w15:chartTrackingRefBased/>
  <w15:docId w15:val="{FF96B83F-B8C4-4C1B-9358-AC9B5903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7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7078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D57078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008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rtic-radost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14</cp:revision>
  <cp:lastPrinted>2022-12-08T10:21:00Z</cp:lastPrinted>
  <dcterms:created xsi:type="dcterms:W3CDTF">2022-07-21T07:41:00Z</dcterms:created>
  <dcterms:modified xsi:type="dcterms:W3CDTF">2022-12-08T12:36:00Z</dcterms:modified>
</cp:coreProperties>
</file>