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3923D" w14:textId="77777777" w:rsidR="008460ED" w:rsidRPr="00626BDF" w:rsidRDefault="008460ED" w:rsidP="008460ED">
      <w:pPr>
        <w:rPr>
          <w:rFonts w:ascii="Times New Roman" w:hAnsi="Times New Roman" w:cs="Times New Roman"/>
        </w:rPr>
      </w:pPr>
      <w:r w:rsidRPr="00626BDF">
        <w:rPr>
          <w:rFonts w:ascii="Times New Roman" w:hAnsi="Times New Roman" w:cs="Times New Roman"/>
        </w:rPr>
        <w:t>DJEČJI VRTIĆ „RADOST“</w:t>
      </w:r>
      <w:r w:rsidRPr="00626BDF">
        <w:rPr>
          <w:rFonts w:ascii="Times New Roman" w:hAnsi="Times New Roman" w:cs="Times New Roman"/>
        </w:rPr>
        <w:br/>
        <w:t xml:space="preserve">        N O V S K A</w:t>
      </w:r>
      <w:r w:rsidRPr="00626BDF">
        <w:rPr>
          <w:rFonts w:ascii="Times New Roman" w:hAnsi="Times New Roman" w:cs="Times New Roman"/>
        </w:rPr>
        <w:br/>
        <w:t>KLASA: 112-07/21-70-</w:t>
      </w:r>
      <w:r>
        <w:rPr>
          <w:rFonts w:ascii="Times New Roman" w:hAnsi="Times New Roman" w:cs="Times New Roman"/>
        </w:rPr>
        <w:t>04</w:t>
      </w:r>
      <w:r w:rsidRPr="00626BDF">
        <w:rPr>
          <w:rFonts w:ascii="Times New Roman" w:hAnsi="Times New Roman" w:cs="Times New Roman"/>
        </w:rPr>
        <w:t xml:space="preserve"> </w:t>
      </w:r>
      <w:r w:rsidRPr="00626BDF">
        <w:rPr>
          <w:rFonts w:ascii="Times New Roman" w:hAnsi="Times New Roman" w:cs="Times New Roman"/>
        </w:rPr>
        <w:br/>
        <w:t>UR.BROJ: 2176-68/21-03-03</w:t>
      </w:r>
      <w:r w:rsidRPr="00626BDF">
        <w:rPr>
          <w:rFonts w:ascii="Times New Roman" w:hAnsi="Times New Roman" w:cs="Times New Roman"/>
        </w:rPr>
        <w:br/>
        <w:t>Novska, 02.02.2021.</w:t>
      </w:r>
      <w:r w:rsidRPr="00626BDF">
        <w:rPr>
          <w:rFonts w:ascii="Times New Roman" w:hAnsi="Times New Roman" w:cs="Times New Roman"/>
        </w:rPr>
        <w:br/>
      </w:r>
    </w:p>
    <w:p w14:paraId="350E14E3" w14:textId="77777777" w:rsidR="008460ED" w:rsidRPr="00DA3563" w:rsidRDefault="008460ED" w:rsidP="008460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7844236D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690FFA11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ODGOJITELJA/ICE  3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>, rad u punom radnom vremenu na neodređeno  radno vrijeme i 3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rad u punom radnom vremenu na određeno  radno vrijeme (zamjena za roditeljski dopust, zamjena za privremeno nenazočnu radnicu i zbog povećanog opsega posla).</w:t>
      </w:r>
    </w:p>
    <w:p w14:paraId="24F9468E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Natječaj je trajao u periodu od 19. siječnja 2021. do 27. siječnja 2021. godine, a bio je objavljen na mrežnim stranicama i oglasnim pločama Hrvatskog zavoda za zapošljavanje i Dječjeg vrtića „Radost“ Novska.</w:t>
      </w:r>
    </w:p>
    <w:p w14:paraId="0A146A0A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vijeće Dječjeg vrtića „Radost“ Novska je temeljem članka 26. stavak 7. Zakona o predškolskom odgoju i obrazovanju (N.N. br. 10/97. 107/07., 94/13. i 98/19.) i članka 50. Statuta Dječjeg vrtića „Radost“ Novska na sjednici održanoj dana 29. siječnja 2021. godine jednoglasno prihvatilo prijedlog ravnateljice i donijelo Odluku o izboru kandidata : </w:t>
      </w:r>
    </w:p>
    <w:p w14:paraId="4C34BACD" w14:textId="77777777" w:rsidR="008460ED" w:rsidRPr="00036166" w:rsidRDefault="008460ED" w:rsidP="008460E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Zasniva se radni odnos na radno mjesto odgojitelja  na neodređeno puno radno vrijeme  sa :</w:t>
      </w:r>
    </w:p>
    <w:p w14:paraId="1DEF3B04" w14:textId="77777777" w:rsidR="008460ED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CIBOCI MIRJANOM  stručnom prvostupnicom predškolskog odgoja,  iz Nove </w:t>
      </w:r>
      <w:proofErr w:type="spellStart"/>
      <w:r>
        <w:rPr>
          <w:rFonts w:ascii="Times New Roman" w:hAnsi="Times New Roman" w:cs="Times New Roman"/>
          <w:sz w:val="24"/>
          <w:szCs w:val="24"/>
        </w:rPr>
        <w:t>Subocke</w:t>
      </w:r>
      <w:proofErr w:type="spellEnd"/>
      <w:r>
        <w:rPr>
          <w:rFonts w:ascii="Times New Roman" w:hAnsi="Times New Roman" w:cs="Times New Roman"/>
          <w:sz w:val="24"/>
          <w:szCs w:val="24"/>
        </w:rPr>
        <w:t>, koja ispunjava sve uvjete natječaja</w:t>
      </w:r>
    </w:p>
    <w:p w14:paraId="7DB7DB8C" w14:textId="77777777" w:rsidR="008460ED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ĐILAS GORDANOM odgojiteljem predškolske djece iz Novske, koja ispunjava sve uvjete natječaja</w:t>
      </w:r>
    </w:p>
    <w:p w14:paraId="116E748F" w14:textId="77777777" w:rsidR="008460ED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ZRINSKI MATEJOM sveučilišnom prvostupnicom ranoga i predškolskog odgoja i obrazovanja, koja ispunjava sve uvjete natječaja.</w:t>
      </w:r>
    </w:p>
    <w:p w14:paraId="557A5E9A" w14:textId="77777777" w:rsidR="008460ED" w:rsidRDefault="008460ED" w:rsidP="008460E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Zasniva se radni odnos na radno mjesto odgojitelja na određeno puno radno vrijeme 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8C0CD1" w14:textId="77777777" w:rsidR="008460ED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TOŠ MATEJOM </w:t>
      </w:r>
      <w:bookmarkStart w:id="0" w:name="_Hlk63149243"/>
      <w:r>
        <w:rPr>
          <w:rFonts w:ascii="Times New Roman" w:hAnsi="Times New Roman" w:cs="Times New Roman"/>
          <w:sz w:val="24"/>
          <w:szCs w:val="24"/>
        </w:rPr>
        <w:t xml:space="preserve">sveučilišnom prvostupnicom ranoga i predškolskog odgoja i obrazovanja, iz </w:t>
      </w:r>
      <w:proofErr w:type="spellStart"/>
      <w:r>
        <w:rPr>
          <w:rFonts w:ascii="Times New Roman" w:hAnsi="Times New Roman" w:cs="Times New Roman"/>
          <w:sz w:val="24"/>
          <w:szCs w:val="24"/>
        </w:rPr>
        <w:t>Piljenica</w:t>
      </w:r>
      <w:proofErr w:type="spellEnd"/>
    </w:p>
    <w:bookmarkEnd w:id="0"/>
    <w:p w14:paraId="61D483B8" w14:textId="77777777" w:rsidR="008460ED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RADANOVIĆ KARLOM sveučilišnom prvostupnicom ranoga i predškolskog odgoja i obrazovanja, iz Kutine</w:t>
      </w:r>
      <w:r w:rsidRPr="00036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E02DC" w14:textId="77777777" w:rsidR="008460ED" w:rsidRPr="00626BDF" w:rsidRDefault="008460ED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IVIČIĆ MAGDALENOM sveučilišnom prvostupnicom ranoga i predškolskog odgoja i obrazovanja, iz Novske</w:t>
      </w:r>
    </w:p>
    <w:p w14:paraId="6A5083AB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Kandidati/kandidatkinje koji nisu odabrani a javili su se na predmetni natječaj, imaju pravo pristupa informacijama sukladno Zakonu o pravu na pristup informacijama (N.N. br. 25/13. i 85/15.) i mogu izvršiti uvid u dokumentaciju.</w:t>
      </w:r>
    </w:p>
    <w:p w14:paraId="2DD8177B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Uvid u dokumentaciju moguće je izvršiti u tajništvu vrtića u ulici I. B. Mažuranić 1 u vremenu od 09:00 do 13:00 sati. </w:t>
      </w:r>
    </w:p>
    <w:p w14:paraId="560993C9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Vidaković, prof.</w:t>
      </w:r>
    </w:p>
    <w:p w14:paraId="48777883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12B0D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F73"/>
    <w:multiLevelType w:val="hybridMultilevel"/>
    <w:tmpl w:val="B8A40BFA"/>
    <w:lvl w:ilvl="0" w:tplc="986253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ED"/>
    <w:rsid w:val="008460ED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B1E97"/>
  <w15:chartTrackingRefBased/>
  <w15:docId w15:val="{EC0FED9A-46B9-4254-909A-45987EFE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/>
  <cp:revision>1</cp:revision>
  <dcterms:created xsi:type="dcterms:W3CDTF">2021-02-02T09:25:00Z</dcterms:created>
</cp:coreProperties>
</file>