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6A" w:rsidRPr="00DE7419" w:rsidRDefault="006A6BCE">
      <w:pPr>
        <w:rPr>
          <w:rFonts w:ascii="Times New Roman" w:hAnsi="Times New Roman" w:cs="Times New Roman"/>
        </w:rPr>
      </w:pPr>
      <w:bookmarkStart w:id="0" w:name="_GoBack"/>
      <w:bookmarkEnd w:id="0"/>
      <w:r w:rsidRPr="00DE7419">
        <w:rPr>
          <w:rFonts w:ascii="Times New Roman" w:hAnsi="Times New Roman" w:cs="Times New Roman"/>
        </w:rPr>
        <w:t>DJEČJI VRTIĆ „RADOST“</w:t>
      </w:r>
    </w:p>
    <w:p w:rsidR="006A6BCE" w:rsidRPr="00DE7419" w:rsidRDefault="006A6BCE">
      <w:pPr>
        <w:rPr>
          <w:rFonts w:ascii="Times New Roman" w:hAnsi="Times New Roman" w:cs="Times New Roman"/>
        </w:rPr>
      </w:pPr>
      <w:r w:rsidRPr="00DE7419">
        <w:rPr>
          <w:rFonts w:ascii="Times New Roman" w:hAnsi="Times New Roman" w:cs="Times New Roman"/>
        </w:rPr>
        <w:tab/>
        <w:t>N O V S K A</w:t>
      </w:r>
    </w:p>
    <w:p w:rsidR="006A6BCE" w:rsidRPr="00DE7419" w:rsidRDefault="006A6BCE">
      <w:pPr>
        <w:rPr>
          <w:rFonts w:ascii="Times New Roman" w:hAnsi="Times New Roman" w:cs="Times New Roman"/>
        </w:rPr>
      </w:pPr>
      <w:r w:rsidRPr="00DE7419">
        <w:rPr>
          <w:rFonts w:ascii="Times New Roman" w:hAnsi="Times New Roman" w:cs="Times New Roman"/>
        </w:rPr>
        <w:t>KLASA:</w:t>
      </w:r>
      <w:r w:rsidR="00DE7419" w:rsidRPr="00DE7419">
        <w:rPr>
          <w:rFonts w:ascii="Times New Roman" w:hAnsi="Times New Roman" w:cs="Times New Roman"/>
        </w:rPr>
        <w:t xml:space="preserve"> 112-07/17-70-01</w:t>
      </w:r>
    </w:p>
    <w:p w:rsidR="006A6BCE" w:rsidRPr="00DE7419" w:rsidRDefault="00016D98">
      <w:pPr>
        <w:rPr>
          <w:rFonts w:ascii="Times New Roman" w:hAnsi="Times New Roman" w:cs="Times New Roman"/>
        </w:rPr>
      </w:pPr>
      <w:proofErr w:type="spellStart"/>
      <w:r w:rsidRPr="00DE7419">
        <w:rPr>
          <w:rFonts w:ascii="Times New Roman" w:hAnsi="Times New Roman" w:cs="Times New Roman"/>
        </w:rPr>
        <w:t>UR.BROJ</w:t>
      </w:r>
      <w:proofErr w:type="spellEnd"/>
      <w:r w:rsidRPr="00DE7419">
        <w:rPr>
          <w:rFonts w:ascii="Times New Roman" w:hAnsi="Times New Roman" w:cs="Times New Roman"/>
        </w:rPr>
        <w:t>:</w:t>
      </w:r>
      <w:r w:rsidR="00DE7419" w:rsidRPr="00DE7419">
        <w:rPr>
          <w:rFonts w:ascii="Times New Roman" w:hAnsi="Times New Roman" w:cs="Times New Roman"/>
        </w:rPr>
        <w:t xml:space="preserve"> 2176-68/17-04-</w:t>
      </w:r>
      <w:proofErr w:type="spellStart"/>
      <w:r w:rsidR="00DE7419" w:rsidRPr="00DE7419">
        <w:rPr>
          <w:rFonts w:ascii="Times New Roman" w:hAnsi="Times New Roman" w:cs="Times New Roman"/>
        </w:rPr>
        <w:t>04</w:t>
      </w:r>
      <w:proofErr w:type="spellEnd"/>
    </w:p>
    <w:p w:rsidR="00812C78" w:rsidRDefault="00812C78">
      <w:pPr>
        <w:rPr>
          <w:rFonts w:ascii="Times New Roman" w:hAnsi="Times New Roman" w:cs="Times New Roman"/>
          <w:sz w:val="24"/>
          <w:szCs w:val="24"/>
        </w:rPr>
      </w:pPr>
    </w:p>
    <w:p w:rsidR="006A6BCE" w:rsidRDefault="006A6BCE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26. Zakona o predškolskom odgoju i obrazovanju (Narodne nov</w:t>
      </w:r>
      <w:r w:rsidR="00812C78">
        <w:rPr>
          <w:rFonts w:ascii="Times New Roman" w:hAnsi="Times New Roman" w:cs="Times New Roman"/>
          <w:sz w:val="24"/>
          <w:szCs w:val="24"/>
        </w:rPr>
        <w:t xml:space="preserve">ine broj: 10/97,107/07 i 94/13) i članka </w:t>
      </w:r>
      <w:r w:rsidR="00016D98">
        <w:rPr>
          <w:rFonts w:ascii="Times New Roman" w:hAnsi="Times New Roman" w:cs="Times New Roman"/>
          <w:sz w:val="24"/>
          <w:szCs w:val="24"/>
        </w:rPr>
        <w:t>50. Izmjene Statuta Dječjeg vrtića „Radost“ Novska, Upravno vijeće raspisuje</w:t>
      </w:r>
    </w:p>
    <w:p w:rsidR="006A6BCE" w:rsidRPr="00016D98" w:rsidRDefault="006A6BCE" w:rsidP="006A6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98">
        <w:rPr>
          <w:rFonts w:ascii="Times New Roman" w:hAnsi="Times New Roman" w:cs="Times New Roman"/>
          <w:b/>
          <w:sz w:val="24"/>
          <w:szCs w:val="24"/>
        </w:rPr>
        <w:t>N A T J E Č A J</w:t>
      </w:r>
    </w:p>
    <w:p w:rsidR="006A6BCE" w:rsidRDefault="006A6BCE" w:rsidP="006A6B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zasnivanje radnog odnosa u Dječjem vrtiću „Radost“ Novska za radno mjesto:</w:t>
      </w:r>
    </w:p>
    <w:p w:rsidR="006A6BCE" w:rsidRDefault="006A6BCE" w:rsidP="006A6B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BCE" w:rsidRPr="00A61B11" w:rsidRDefault="006A6BCE" w:rsidP="006A6B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Pr="00A61B11">
        <w:rPr>
          <w:rFonts w:ascii="Times New Roman" w:hAnsi="Times New Roman" w:cs="Times New Roman"/>
          <w:b/>
          <w:sz w:val="24"/>
          <w:szCs w:val="24"/>
        </w:rPr>
        <w:t xml:space="preserve">pomoćna kuharica </w:t>
      </w:r>
      <w:r w:rsidR="00D14C24">
        <w:rPr>
          <w:rFonts w:ascii="Times New Roman" w:hAnsi="Times New Roman" w:cs="Times New Roman"/>
          <w:b/>
          <w:sz w:val="24"/>
          <w:szCs w:val="24"/>
        </w:rPr>
        <w:t xml:space="preserve">- M/Ž </w:t>
      </w:r>
      <w:r w:rsidRPr="00A61B11">
        <w:rPr>
          <w:rFonts w:ascii="Times New Roman" w:hAnsi="Times New Roman" w:cs="Times New Roman"/>
          <w:b/>
          <w:sz w:val="24"/>
          <w:szCs w:val="24"/>
        </w:rPr>
        <w:t xml:space="preserve">– jedan izvršitelj, NSS ugostiteljskog smjera, osnovna </w:t>
      </w:r>
      <w:r w:rsidR="00D14C24">
        <w:rPr>
          <w:rFonts w:ascii="Times New Roman" w:hAnsi="Times New Roman" w:cs="Times New Roman"/>
          <w:b/>
          <w:sz w:val="24"/>
          <w:szCs w:val="24"/>
        </w:rPr>
        <w:tab/>
      </w:r>
      <w:r w:rsidRPr="00A61B11">
        <w:rPr>
          <w:rFonts w:ascii="Times New Roman" w:hAnsi="Times New Roman" w:cs="Times New Roman"/>
          <w:b/>
          <w:sz w:val="24"/>
          <w:szCs w:val="24"/>
        </w:rPr>
        <w:t>škola,</w:t>
      </w:r>
    </w:p>
    <w:p w:rsidR="006A6BCE" w:rsidRPr="00A61B11" w:rsidRDefault="006A6BCE" w:rsidP="006A6B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B11">
        <w:rPr>
          <w:rFonts w:ascii="Times New Roman" w:hAnsi="Times New Roman" w:cs="Times New Roman"/>
          <w:b/>
          <w:sz w:val="24"/>
          <w:szCs w:val="24"/>
        </w:rPr>
        <w:t xml:space="preserve">            rad na neodređeno </w:t>
      </w:r>
      <w:r w:rsidR="00812C78">
        <w:rPr>
          <w:rFonts w:ascii="Times New Roman" w:hAnsi="Times New Roman" w:cs="Times New Roman"/>
          <w:b/>
          <w:sz w:val="24"/>
          <w:szCs w:val="24"/>
        </w:rPr>
        <w:t xml:space="preserve">puno radno </w:t>
      </w:r>
      <w:r w:rsidRPr="00A61B11">
        <w:rPr>
          <w:rFonts w:ascii="Times New Roman" w:hAnsi="Times New Roman" w:cs="Times New Roman"/>
          <w:b/>
          <w:sz w:val="24"/>
          <w:szCs w:val="24"/>
        </w:rPr>
        <w:t>vrijeme uz uvjet probnog rada od 30 dana</w:t>
      </w:r>
    </w:p>
    <w:p w:rsidR="006A6BCE" w:rsidRPr="00A61B11" w:rsidRDefault="006A6BCE" w:rsidP="006A6B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BCE" w:rsidRDefault="00A61B11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UVJETI:  prema članku 24. i 25. Zakona o predškolskom odgoju i obrazovanju ( Narodne</w:t>
      </w:r>
    </w:p>
    <w:p w:rsidR="00A61B11" w:rsidRDefault="00863BB0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n</w:t>
      </w:r>
      <w:r w:rsidR="00A61B11">
        <w:rPr>
          <w:rFonts w:ascii="Times New Roman" w:hAnsi="Times New Roman" w:cs="Times New Roman"/>
          <w:sz w:val="24"/>
          <w:szCs w:val="24"/>
        </w:rPr>
        <w:t>ovine broj: 10/97., 107/07. i 94/13. ) i Pravi</w:t>
      </w:r>
      <w:r w:rsidR="00B06FE3">
        <w:rPr>
          <w:rFonts w:ascii="Times New Roman" w:hAnsi="Times New Roman" w:cs="Times New Roman"/>
          <w:sz w:val="24"/>
          <w:szCs w:val="24"/>
        </w:rPr>
        <w:t xml:space="preserve">lnika o vrsti stručne spreme stručnih </w:t>
      </w:r>
      <w:r w:rsidR="00B06FE3">
        <w:rPr>
          <w:rFonts w:ascii="Times New Roman" w:hAnsi="Times New Roman" w:cs="Times New Roman"/>
          <w:sz w:val="24"/>
          <w:szCs w:val="24"/>
        </w:rPr>
        <w:tab/>
        <w:t xml:space="preserve">     djelatnika te vrsti i stupnju struč</w:t>
      </w:r>
      <w:r w:rsidR="00D14C24">
        <w:rPr>
          <w:rFonts w:ascii="Times New Roman" w:hAnsi="Times New Roman" w:cs="Times New Roman"/>
          <w:sz w:val="24"/>
          <w:szCs w:val="24"/>
        </w:rPr>
        <w:t>ne spreme ostalih djelatnika u d</w:t>
      </w:r>
      <w:r w:rsidR="00B06FE3">
        <w:rPr>
          <w:rFonts w:ascii="Times New Roman" w:hAnsi="Times New Roman" w:cs="Times New Roman"/>
          <w:sz w:val="24"/>
          <w:szCs w:val="24"/>
        </w:rPr>
        <w:t>ječjem vrtiću</w:t>
      </w:r>
      <w:r w:rsidR="00D14C24">
        <w:rPr>
          <w:rFonts w:ascii="Times New Roman" w:hAnsi="Times New Roman" w:cs="Times New Roman"/>
          <w:sz w:val="24"/>
          <w:szCs w:val="24"/>
        </w:rPr>
        <w:t xml:space="preserve"> </w:t>
      </w:r>
      <w:r w:rsidR="00D14C2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4C24">
        <w:rPr>
          <w:rFonts w:ascii="Times New Roman" w:hAnsi="Times New Roman" w:cs="Times New Roman"/>
          <w:sz w:val="24"/>
          <w:szCs w:val="24"/>
        </w:rPr>
        <w:tab/>
        <w:t xml:space="preserve">     ( Narodne novine br. 133/97.)</w:t>
      </w:r>
    </w:p>
    <w:p w:rsidR="00D81A0E" w:rsidRDefault="00D81A0E" w:rsidP="006A6B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1A0E" w:rsidRDefault="00D81A0E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objavljeno radno mjesto mogu se prijaviti osobe oba spola koj</w:t>
      </w:r>
      <w:r w:rsidR="00812C78">
        <w:rPr>
          <w:rFonts w:ascii="Times New Roman" w:hAnsi="Times New Roman" w:cs="Times New Roman"/>
          <w:sz w:val="24"/>
          <w:szCs w:val="24"/>
        </w:rPr>
        <w:t>e ispunjavaju propisane uvjete.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81A0E" w:rsidRDefault="00D81A0E" w:rsidP="006A6B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81A0E">
        <w:rPr>
          <w:rFonts w:ascii="Times New Roman" w:hAnsi="Times New Roman" w:cs="Times New Roman"/>
          <w:b/>
          <w:sz w:val="24"/>
          <w:szCs w:val="24"/>
        </w:rPr>
        <w:t>Prijavi za objavljeno radno mjesto pomoćne kuharice treba priložiti preslike:</w:t>
      </w:r>
    </w:p>
    <w:p w:rsidR="00D81A0E" w:rsidRDefault="00D81A0E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svjedodžbe o stručnoj spremi, dokaz o hrvatskom državljanstvu, potvrde o podacima evidentiranim u m</w:t>
      </w:r>
      <w:r w:rsidR="00812C78">
        <w:rPr>
          <w:rFonts w:ascii="Times New Roman" w:hAnsi="Times New Roman" w:cs="Times New Roman"/>
          <w:sz w:val="24"/>
          <w:szCs w:val="24"/>
        </w:rPr>
        <w:t>atičnoj evidenciji HZMO, potvrda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C24">
        <w:rPr>
          <w:rFonts w:ascii="Times New Roman" w:hAnsi="Times New Roman" w:cs="Times New Roman"/>
          <w:sz w:val="24"/>
          <w:szCs w:val="24"/>
        </w:rPr>
        <w:t xml:space="preserve">nadležnog suda </w:t>
      </w:r>
      <w:r>
        <w:rPr>
          <w:rFonts w:ascii="Times New Roman" w:hAnsi="Times New Roman" w:cs="Times New Roman"/>
          <w:sz w:val="24"/>
          <w:szCs w:val="24"/>
        </w:rPr>
        <w:t>da se protiv osobe prijavljene na natječaj ne vo</w:t>
      </w:r>
      <w:r w:rsidR="00D14C24">
        <w:rPr>
          <w:rFonts w:ascii="Times New Roman" w:hAnsi="Times New Roman" w:cs="Times New Roman"/>
          <w:sz w:val="24"/>
          <w:szCs w:val="24"/>
        </w:rPr>
        <w:t xml:space="preserve">di postupak za neko od kaznenih </w:t>
      </w:r>
      <w:r>
        <w:rPr>
          <w:rFonts w:ascii="Times New Roman" w:hAnsi="Times New Roman" w:cs="Times New Roman"/>
          <w:sz w:val="24"/>
          <w:szCs w:val="24"/>
        </w:rPr>
        <w:t xml:space="preserve">djela navedenih u članku 25. </w:t>
      </w:r>
      <w:r w:rsidR="0082513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t.1. Zakona o predškolskom o</w:t>
      </w:r>
      <w:r w:rsidR="00D14C24">
        <w:rPr>
          <w:rFonts w:ascii="Times New Roman" w:hAnsi="Times New Roman" w:cs="Times New Roman"/>
          <w:sz w:val="24"/>
          <w:szCs w:val="24"/>
        </w:rPr>
        <w:t>dgoju i obrazovanju i da se ne vodi prekršajni postupak  iz članka 25. st. 4. Zakona o predškolskom odgoju i obrazovanju – ne starija  od 6 mjeseci i životopis.</w:t>
      </w:r>
    </w:p>
    <w:p w:rsidR="00D14C24" w:rsidRDefault="00D14C24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Ako kandidat ostvaruje pravo prednosti pri zapošljavanju prema posebnom zakonu, dužan je u prijavi na natječaj pozvati se na to pravo i dostaviti sve dokaze o ostvarivanju prava prednosti. Prednost u odnosu na ostale kandidate  ima pod jednakim uvjetima, odnosno ukoliko ispunjava sve tražene uvjete natječaja. </w:t>
      </w:r>
    </w:p>
    <w:p w:rsidR="00D81A0E" w:rsidRDefault="00D81A0E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nepravodobne prijave neće se razmatrati.</w:t>
      </w:r>
    </w:p>
    <w:p w:rsidR="00863BB0" w:rsidRDefault="00863BB0" w:rsidP="006A6B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7419" w:rsidRDefault="00D81A0E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 rezultatima natječaja kandidati će biti obaviješteni u zak</w:t>
      </w:r>
      <w:r w:rsidR="00812C78">
        <w:rPr>
          <w:rFonts w:ascii="Times New Roman" w:hAnsi="Times New Roman" w:cs="Times New Roman"/>
          <w:sz w:val="24"/>
          <w:szCs w:val="24"/>
        </w:rPr>
        <w:t>onskom roku putem web stranice ili na drugi odgovarajući način.</w:t>
      </w:r>
    </w:p>
    <w:p w:rsidR="00016D98" w:rsidRDefault="00016D98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će se objaviti na oglasnoj ploči i mrežnim stranicama Hrvatskog zavoda za zapošljavanje, te oglasnoj ploči i mrežnoj stranici Dječjeg vrtića „Radost“ Novska dana </w:t>
      </w:r>
      <w:r w:rsidRPr="00016D98">
        <w:rPr>
          <w:rFonts w:ascii="Times New Roman" w:hAnsi="Times New Roman" w:cs="Times New Roman"/>
          <w:b/>
          <w:sz w:val="24"/>
          <w:szCs w:val="24"/>
        </w:rPr>
        <w:t>18.07.2017. i traje do 25.07.2017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AA3698" w:rsidRDefault="00AA3698" w:rsidP="006A6B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698" w:rsidRPr="00D81A0E" w:rsidRDefault="00AA3698" w:rsidP="006A6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s naznakom „Za natječaj – pomoćna kuharica“ dostaviti putem pošte ili osobno na adresu:   Dječji vrtić „Radost“ Novska, Ivane B</w:t>
      </w:r>
      <w:r w:rsidR="00863BB0">
        <w:rPr>
          <w:rFonts w:ascii="Times New Roman" w:hAnsi="Times New Roman" w:cs="Times New Roman"/>
          <w:sz w:val="24"/>
          <w:szCs w:val="24"/>
        </w:rPr>
        <w:t>rlić Mažuranić 1, 44330  Novska u roku od 8 dana od dana objave natječaja.</w:t>
      </w:r>
    </w:p>
    <w:p w:rsidR="006A6BCE" w:rsidRDefault="006A6BCE" w:rsidP="006A6B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BCE" w:rsidRDefault="006A6BCE">
      <w:pPr>
        <w:rPr>
          <w:rFonts w:ascii="Times New Roman" w:hAnsi="Times New Roman" w:cs="Times New Roman"/>
          <w:sz w:val="24"/>
          <w:szCs w:val="24"/>
        </w:rPr>
      </w:pPr>
    </w:p>
    <w:p w:rsidR="006A6BCE" w:rsidRDefault="006A6BCE">
      <w:pPr>
        <w:rPr>
          <w:rFonts w:ascii="Times New Roman" w:hAnsi="Times New Roman" w:cs="Times New Roman"/>
          <w:sz w:val="24"/>
          <w:szCs w:val="24"/>
        </w:rPr>
      </w:pPr>
    </w:p>
    <w:p w:rsidR="006A6BCE" w:rsidRPr="006A6BCE" w:rsidRDefault="006A6BCE">
      <w:pPr>
        <w:rPr>
          <w:rFonts w:ascii="Times New Roman" w:hAnsi="Times New Roman" w:cs="Times New Roman"/>
          <w:sz w:val="24"/>
          <w:szCs w:val="24"/>
        </w:rPr>
      </w:pPr>
    </w:p>
    <w:sectPr w:rsidR="006A6BCE" w:rsidRPr="006A6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CE"/>
    <w:rsid w:val="00016D98"/>
    <w:rsid w:val="00366C0D"/>
    <w:rsid w:val="004C3644"/>
    <w:rsid w:val="0058396A"/>
    <w:rsid w:val="006A6BCE"/>
    <w:rsid w:val="00812C78"/>
    <w:rsid w:val="00825138"/>
    <w:rsid w:val="00863BB0"/>
    <w:rsid w:val="00A61B11"/>
    <w:rsid w:val="00AA3698"/>
    <w:rsid w:val="00B06FE3"/>
    <w:rsid w:val="00BC29D0"/>
    <w:rsid w:val="00D14C24"/>
    <w:rsid w:val="00D81A0E"/>
    <w:rsid w:val="00DE7419"/>
    <w:rsid w:val="00F9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Dijana Kadliček</cp:lastModifiedBy>
  <cp:revision>2</cp:revision>
  <dcterms:created xsi:type="dcterms:W3CDTF">2017-07-18T10:19:00Z</dcterms:created>
  <dcterms:modified xsi:type="dcterms:W3CDTF">2017-07-18T10:19:00Z</dcterms:modified>
</cp:coreProperties>
</file>