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3F" w:rsidRPr="00764BBC" w:rsidRDefault="004E333F" w:rsidP="004E333F">
      <w:pPr>
        <w:jc w:val="both"/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>Na temelju članka 26. stavka 1.,2. i 3. Zakona o predškolskom odgoju i obrazovanju („Narodne novine“ br. 10/97, 107/97, 94/13.), te članka 69. točka 1. 2. i 3. Statuta i Pravilnika o unutarnjem ustrojstvu i načinu rada Dječjeg vrtića „Radost“ Novska, Upravno vijeće</w:t>
      </w:r>
      <w:r>
        <w:rPr>
          <w:rFonts w:ascii="Times New Roman" w:hAnsi="Times New Roman" w:cs="Times New Roman"/>
          <w:sz w:val="24"/>
          <w:szCs w:val="24"/>
        </w:rPr>
        <w:t xml:space="preserve"> Dječjeg vrtića „Radost“ Novska  raspisuje</w:t>
      </w:r>
      <w:r w:rsidRPr="00764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33F" w:rsidRPr="00764BBC" w:rsidRDefault="004E333F" w:rsidP="004E33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4E333F" w:rsidRPr="00764BBC" w:rsidRDefault="004E333F" w:rsidP="004E3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popunu radnog mjesta</w:t>
      </w:r>
    </w:p>
    <w:p w:rsidR="004E333F" w:rsidRPr="00764BBC" w:rsidRDefault="004E333F" w:rsidP="004E3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33F" w:rsidRPr="00764BBC" w:rsidRDefault="004E333F" w:rsidP="004E3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ODGOJITELJ</w:t>
      </w:r>
      <w:r w:rsidRPr="00764BBC">
        <w:rPr>
          <w:rFonts w:ascii="Times New Roman" w:hAnsi="Times New Roman" w:cs="Times New Roman"/>
          <w:b/>
          <w:sz w:val="24"/>
          <w:szCs w:val="24"/>
        </w:rPr>
        <w:t xml:space="preserve"> PREDŠKOLSKE DJECE</w:t>
      </w:r>
    </w:p>
    <w:p w:rsidR="004E333F" w:rsidRPr="00764BBC" w:rsidRDefault="004E333F" w:rsidP="004E3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26DC" w:rsidRPr="00764BBC" w:rsidRDefault="004E333F" w:rsidP="004E333F">
      <w:pPr>
        <w:rPr>
          <w:rFonts w:ascii="Times New Roman" w:hAnsi="Times New Roman" w:cs="Times New Roman"/>
          <w:b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ab/>
      </w:r>
      <w:r w:rsidRPr="00764BBC">
        <w:rPr>
          <w:rFonts w:ascii="Times New Roman" w:hAnsi="Times New Roman" w:cs="Times New Roman"/>
          <w:b/>
          <w:sz w:val="24"/>
          <w:szCs w:val="24"/>
        </w:rPr>
        <w:tab/>
      </w:r>
      <w:r w:rsidR="009926DC">
        <w:rPr>
          <w:rFonts w:ascii="Times New Roman" w:hAnsi="Times New Roman" w:cs="Times New Roman"/>
          <w:b/>
          <w:sz w:val="24"/>
          <w:szCs w:val="24"/>
        </w:rPr>
        <w:t xml:space="preserve">- 1 </w:t>
      </w:r>
      <w:r w:rsidRPr="00764BBC">
        <w:rPr>
          <w:rFonts w:ascii="Times New Roman" w:hAnsi="Times New Roman" w:cs="Times New Roman"/>
          <w:b/>
          <w:sz w:val="24"/>
          <w:szCs w:val="24"/>
        </w:rPr>
        <w:t>izvršitelj/</w:t>
      </w:r>
      <w:proofErr w:type="spellStart"/>
      <w:r w:rsidRPr="00764BBC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</w:p>
    <w:p w:rsidR="004E333F" w:rsidRDefault="004E333F" w:rsidP="004E33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64BBC">
        <w:rPr>
          <w:rFonts w:ascii="Times New Roman" w:hAnsi="Times New Roman" w:cs="Times New Roman"/>
          <w:b/>
          <w:sz w:val="24"/>
          <w:szCs w:val="24"/>
        </w:rPr>
        <w:t>- rad na određeno, puno radno vrijeme</w:t>
      </w:r>
      <w:r w:rsidR="00992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E7C">
        <w:rPr>
          <w:rFonts w:ascii="Times New Roman" w:hAnsi="Times New Roman" w:cs="Times New Roman"/>
          <w:b/>
          <w:sz w:val="24"/>
          <w:szCs w:val="24"/>
        </w:rPr>
        <w:t xml:space="preserve"> ( zamjena za</w:t>
      </w:r>
      <w:r w:rsidR="009926DC">
        <w:rPr>
          <w:rFonts w:ascii="Times New Roman" w:hAnsi="Times New Roman" w:cs="Times New Roman"/>
          <w:b/>
          <w:sz w:val="24"/>
          <w:szCs w:val="24"/>
        </w:rPr>
        <w:t xml:space="preserve"> bolovanje i</w:t>
      </w:r>
      <w:r w:rsidR="009F7E7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F7E7C" w:rsidRPr="00764BBC" w:rsidRDefault="009926DC" w:rsidP="004E33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9F7E7C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9F7E7C">
        <w:rPr>
          <w:rFonts w:ascii="Times New Roman" w:hAnsi="Times New Roman" w:cs="Times New Roman"/>
          <w:b/>
          <w:sz w:val="24"/>
          <w:szCs w:val="24"/>
        </w:rPr>
        <w:t>rodiljni</w:t>
      </w:r>
      <w:proofErr w:type="spellEnd"/>
      <w:r w:rsidR="009F7E7C">
        <w:rPr>
          <w:rFonts w:ascii="Times New Roman" w:hAnsi="Times New Roman" w:cs="Times New Roman"/>
          <w:b/>
          <w:sz w:val="24"/>
          <w:szCs w:val="24"/>
        </w:rPr>
        <w:t xml:space="preserve"> dopust )</w:t>
      </w:r>
    </w:p>
    <w:p w:rsidR="004E333F" w:rsidRPr="00764BBC" w:rsidRDefault="004E333F" w:rsidP="004E333F">
      <w:pPr>
        <w:rPr>
          <w:rFonts w:ascii="Times New Roman" w:hAnsi="Times New Roman" w:cs="Times New Roman"/>
          <w:b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b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UVJETI: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1</w:t>
      </w:r>
      <w:r w:rsidRPr="00764BBC">
        <w:rPr>
          <w:rFonts w:ascii="Times New Roman" w:hAnsi="Times New Roman" w:cs="Times New Roman"/>
          <w:sz w:val="24"/>
          <w:szCs w:val="24"/>
        </w:rPr>
        <w:t>.  prema Zakonu o predškolskom odgoju i obrazovanju (</w:t>
      </w:r>
      <w:proofErr w:type="spellStart"/>
      <w:r w:rsidRPr="00764BBC">
        <w:rPr>
          <w:rFonts w:ascii="Times New Roman" w:hAnsi="Times New Roman" w:cs="Times New Roman"/>
          <w:sz w:val="24"/>
          <w:szCs w:val="24"/>
        </w:rPr>
        <w:t>N.N</w:t>
      </w:r>
      <w:proofErr w:type="spellEnd"/>
      <w:r w:rsidRPr="00764BBC">
        <w:rPr>
          <w:rFonts w:ascii="Times New Roman" w:hAnsi="Times New Roman" w:cs="Times New Roman"/>
          <w:sz w:val="24"/>
          <w:szCs w:val="24"/>
        </w:rPr>
        <w:t>. br. 10/97, 107/07, 94/13) : završen preddiplomski sveučilišni studij ili stručni studij za odgojitelja predškolske djece, odnosno studij za odgojitelja kojim je stečena viša stručna sprema u skladu s ranijim propisima, kao i završen sveučilišni diplomski studij ili specijalistički studij za odgojitelja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2</w:t>
      </w:r>
      <w:r w:rsidRPr="00764BBC">
        <w:rPr>
          <w:rFonts w:ascii="Times New Roman" w:hAnsi="Times New Roman" w:cs="Times New Roman"/>
          <w:sz w:val="24"/>
          <w:szCs w:val="24"/>
        </w:rPr>
        <w:t>.  položen stručni ispit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3.</w:t>
      </w:r>
      <w:r w:rsidRPr="00764BBC">
        <w:rPr>
          <w:rFonts w:ascii="Times New Roman" w:hAnsi="Times New Roman" w:cs="Times New Roman"/>
          <w:sz w:val="24"/>
          <w:szCs w:val="24"/>
        </w:rPr>
        <w:t xml:space="preserve">  hrvatsko državljanstvo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4</w:t>
      </w:r>
      <w:r w:rsidRPr="00764BBC">
        <w:rPr>
          <w:rFonts w:ascii="Times New Roman" w:hAnsi="Times New Roman" w:cs="Times New Roman"/>
          <w:sz w:val="24"/>
          <w:szCs w:val="24"/>
        </w:rPr>
        <w:t>.  zdravstvena sposobnost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5</w:t>
      </w:r>
      <w:r w:rsidRPr="00764BBC">
        <w:rPr>
          <w:rFonts w:ascii="Times New Roman" w:hAnsi="Times New Roman" w:cs="Times New Roman"/>
          <w:sz w:val="24"/>
          <w:szCs w:val="24"/>
        </w:rPr>
        <w:t>.  radni odnos u Dječjem vrtiću ne može zasnovati osoba koja ima zapreke definirane člankom 25. Zakona o predškolskom odgoju i obrazovanju.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b/>
          <w:sz w:val="24"/>
          <w:szCs w:val="24"/>
        </w:rPr>
      </w:pPr>
      <w:r w:rsidRPr="00764BBC">
        <w:rPr>
          <w:rFonts w:ascii="Times New Roman" w:hAnsi="Times New Roman" w:cs="Times New Roman"/>
          <w:b/>
          <w:sz w:val="24"/>
          <w:szCs w:val="24"/>
        </w:rPr>
        <w:t>Kandidati uz vlastoručno potpisanu prijavu na natječaj prilažu: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životopis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dokaz o stečenoj stručnoj spremi – presliku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svjedodžbu o položenom stručnom ispitu - presliku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uvjerenje o nekažnjavanju ( ne starije od 6 mjeseci ) – original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dokaz o hrvatskom državljanstvu – presliku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rodni list - presliku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 xml:space="preserve">- potvrdu iz elektroničke baze podataka Hrvatskog zavoda za mirovinsko osiguranje 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64BBC">
        <w:rPr>
          <w:rFonts w:ascii="Times New Roman" w:hAnsi="Times New Roman" w:cs="Times New Roman"/>
          <w:sz w:val="24"/>
          <w:szCs w:val="24"/>
        </w:rPr>
        <w:t>dosadašnjem radnom iskustvu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ab/>
        <w:t>- vlastoručno napisanu izjavu kandidata da za prijem u ra</w:t>
      </w:r>
      <w:r>
        <w:rPr>
          <w:rFonts w:ascii="Times New Roman" w:hAnsi="Times New Roman" w:cs="Times New Roman"/>
          <w:sz w:val="24"/>
          <w:szCs w:val="24"/>
        </w:rPr>
        <w:t xml:space="preserve">dni odnos ne postoje zapreke </w:t>
      </w:r>
      <w:r>
        <w:rPr>
          <w:rFonts w:ascii="Times New Roman" w:hAnsi="Times New Roman" w:cs="Times New Roman"/>
          <w:sz w:val="24"/>
          <w:szCs w:val="24"/>
        </w:rPr>
        <w:tab/>
        <w:t xml:space="preserve">   iz</w:t>
      </w:r>
      <w:r w:rsidRPr="00764BBC">
        <w:rPr>
          <w:rFonts w:ascii="Times New Roman" w:hAnsi="Times New Roman" w:cs="Times New Roman"/>
          <w:sz w:val="24"/>
          <w:szCs w:val="24"/>
        </w:rPr>
        <w:t xml:space="preserve"> članka 25. Zakona o predškolskom odgoju i obrazovanju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dostavit će izabrani kandidat nakon dostavljene obavijesti o izboru, a prije donošenja odluke o prijemu u radni odnos.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>Osobe koje ostvaruju pravo prednosti pri zapošljavanju prema posebnom zakonu, u prijavi na natječaj pozvat će se na to pravo i uz prijavu priložiti rješenje ili potvrdu o priznatom sta</w:t>
      </w:r>
      <w:r w:rsidR="009F7E7C">
        <w:rPr>
          <w:rFonts w:ascii="Times New Roman" w:hAnsi="Times New Roman" w:cs="Times New Roman"/>
          <w:sz w:val="24"/>
          <w:szCs w:val="24"/>
        </w:rPr>
        <w:t>tusu iz kojih je vidljivo navedeno pravo, te na osnovu toga ima prednost pod jednakim uvjetima.</w:t>
      </w:r>
    </w:p>
    <w:p w:rsidR="004E333F" w:rsidRDefault="009F7E7C" w:rsidP="004E3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natječaj se mogu javiti kandidati muškog ili ženskog spola.</w:t>
      </w:r>
    </w:p>
    <w:p w:rsidR="009F7E7C" w:rsidRPr="00764BBC" w:rsidRDefault="009F7E7C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9F7E7C">
        <w:rPr>
          <w:rFonts w:ascii="Times New Roman" w:hAnsi="Times New Roman" w:cs="Times New Roman"/>
          <w:b/>
          <w:sz w:val="24"/>
          <w:szCs w:val="24"/>
        </w:rPr>
        <w:t>Prijave</w:t>
      </w:r>
      <w:r w:rsidRPr="00764BBC">
        <w:rPr>
          <w:rFonts w:ascii="Times New Roman" w:hAnsi="Times New Roman" w:cs="Times New Roman"/>
          <w:sz w:val="24"/>
          <w:szCs w:val="24"/>
        </w:rPr>
        <w:t xml:space="preserve"> na natječaj  s dokazima o ispunjavanju uvjeta </w:t>
      </w:r>
      <w:r w:rsidRPr="009570C0">
        <w:rPr>
          <w:rFonts w:ascii="Times New Roman" w:hAnsi="Times New Roman" w:cs="Times New Roman"/>
          <w:b/>
          <w:sz w:val="24"/>
          <w:szCs w:val="24"/>
        </w:rPr>
        <w:t>dostavljaju se u roku od 8 dana od dana</w:t>
      </w:r>
      <w:r w:rsidRPr="00764BBC">
        <w:rPr>
          <w:rFonts w:ascii="Times New Roman" w:hAnsi="Times New Roman" w:cs="Times New Roman"/>
          <w:sz w:val="24"/>
          <w:szCs w:val="24"/>
        </w:rPr>
        <w:t xml:space="preserve"> </w:t>
      </w:r>
      <w:r w:rsidRPr="009570C0">
        <w:rPr>
          <w:rFonts w:ascii="Times New Roman" w:hAnsi="Times New Roman" w:cs="Times New Roman"/>
          <w:b/>
          <w:sz w:val="24"/>
          <w:szCs w:val="24"/>
        </w:rPr>
        <w:t>objave</w:t>
      </w:r>
      <w:r w:rsidRPr="00764BBC">
        <w:rPr>
          <w:rFonts w:ascii="Times New Roman" w:hAnsi="Times New Roman" w:cs="Times New Roman"/>
          <w:sz w:val="24"/>
          <w:szCs w:val="24"/>
        </w:rPr>
        <w:t xml:space="preserve"> na mrežnim stranicama Hrvatskog zavoda za zapošljavanje i Dječjeg vrtića „Radost“ Novska na adresu: DJEČJI VRTIĆ "RADOST" – NOVSKA, I.B.Mažuranić 1, 44330 Novska – „natječaj za odgojitelja predškolske djece“.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>Nepravodobne i nepotpune prijave neće biti razmatrane.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 xml:space="preserve">Svi kandidati će biti pravovremeno obaviješteni o rezultatima natječaja. 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9926DC" w:rsidP="004E3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100-04/16-01-08</w:t>
      </w:r>
    </w:p>
    <w:p w:rsidR="004E333F" w:rsidRPr="00764BBC" w:rsidRDefault="009926DC" w:rsidP="004E33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2176-68/16-08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br/>
      </w:r>
      <w:r w:rsidR="009926D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9926DC"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="009926DC">
        <w:rPr>
          <w:rFonts w:ascii="Times New Roman" w:hAnsi="Times New Roman" w:cs="Times New Roman"/>
          <w:sz w:val="24"/>
          <w:szCs w:val="24"/>
        </w:rPr>
        <w:t>, 17</w:t>
      </w:r>
      <w:r w:rsidR="009570C0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9570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b/>
          <w:i/>
          <w:sz w:val="24"/>
          <w:szCs w:val="24"/>
        </w:rPr>
        <w:t>Predsjednik Upravnog vijeća:</w:t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</w:r>
      <w:r w:rsidRPr="00764BBC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BBC">
        <w:rPr>
          <w:rFonts w:ascii="Times New Roman" w:hAnsi="Times New Roman" w:cs="Times New Roman"/>
          <w:sz w:val="24"/>
          <w:szCs w:val="24"/>
        </w:rPr>
        <w:t xml:space="preserve">Vedran Mihaljević, </w:t>
      </w:r>
      <w:proofErr w:type="spellStart"/>
      <w:r w:rsidRPr="00764BBC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Pr="00764BBC">
        <w:rPr>
          <w:rFonts w:ascii="Times New Roman" w:hAnsi="Times New Roman" w:cs="Times New Roman"/>
          <w:sz w:val="24"/>
          <w:szCs w:val="24"/>
        </w:rPr>
        <w:t>.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  <w:r w:rsidRPr="00764B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333F" w:rsidRPr="00764BBC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4E333F" w:rsidRDefault="004E333F" w:rsidP="004E333F">
      <w:pPr>
        <w:rPr>
          <w:rFonts w:ascii="Times New Roman" w:hAnsi="Times New Roman" w:cs="Times New Roman"/>
          <w:sz w:val="24"/>
          <w:szCs w:val="24"/>
        </w:rPr>
      </w:pPr>
    </w:p>
    <w:p w:rsidR="0058396A" w:rsidRDefault="0058396A"/>
    <w:sectPr w:rsidR="0058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3F"/>
    <w:rsid w:val="004E333F"/>
    <w:rsid w:val="0058396A"/>
    <w:rsid w:val="007E277F"/>
    <w:rsid w:val="009570C0"/>
    <w:rsid w:val="009926DC"/>
    <w:rsid w:val="009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2</cp:revision>
  <dcterms:created xsi:type="dcterms:W3CDTF">2016-03-17T06:27:00Z</dcterms:created>
  <dcterms:modified xsi:type="dcterms:W3CDTF">2016-03-17T06:27:00Z</dcterms:modified>
</cp:coreProperties>
</file>